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A67" w:rsidRPr="00776739" w:rsidRDefault="008E2A67" w:rsidP="008E2A67">
      <w:pPr>
        <w:pStyle w:val="Default"/>
        <w:rPr>
          <w:rFonts w:asciiTheme="majorHAnsi" w:hAnsiTheme="majorHAnsi"/>
        </w:rPr>
      </w:pPr>
    </w:p>
    <w:p w:rsidR="00D3405E" w:rsidRDefault="00D3405E" w:rsidP="003944BB">
      <w:pPr>
        <w:autoSpaceDE w:val="0"/>
        <w:autoSpaceDN w:val="0"/>
        <w:adjustRightInd w:val="0"/>
        <w:spacing w:after="0" w:line="240" w:lineRule="auto"/>
        <w:jc w:val="center"/>
        <w:rPr>
          <w:rFonts w:asciiTheme="majorHAnsi" w:hAnsiTheme="majorHAnsi"/>
          <w:b/>
          <w:bCs/>
          <w:sz w:val="36"/>
          <w:szCs w:val="36"/>
        </w:rPr>
      </w:pPr>
    </w:p>
    <w:p w:rsidR="00D3405E" w:rsidRDefault="00D3405E" w:rsidP="003944BB">
      <w:pPr>
        <w:autoSpaceDE w:val="0"/>
        <w:autoSpaceDN w:val="0"/>
        <w:adjustRightInd w:val="0"/>
        <w:spacing w:after="0" w:line="240" w:lineRule="auto"/>
        <w:jc w:val="center"/>
        <w:rPr>
          <w:rFonts w:asciiTheme="majorHAnsi" w:hAnsiTheme="majorHAnsi"/>
          <w:b/>
          <w:bCs/>
          <w:sz w:val="36"/>
          <w:szCs w:val="36"/>
        </w:rPr>
      </w:pPr>
    </w:p>
    <w:p w:rsidR="00D3405E" w:rsidRDefault="00D3405E" w:rsidP="003944BB">
      <w:pPr>
        <w:autoSpaceDE w:val="0"/>
        <w:autoSpaceDN w:val="0"/>
        <w:adjustRightInd w:val="0"/>
        <w:spacing w:after="0" w:line="240" w:lineRule="auto"/>
        <w:jc w:val="center"/>
        <w:rPr>
          <w:rFonts w:asciiTheme="majorHAnsi" w:hAnsiTheme="majorHAnsi"/>
          <w:b/>
          <w:bCs/>
          <w:sz w:val="36"/>
          <w:szCs w:val="36"/>
        </w:rPr>
      </w:pPr>
    </w:p>
    <w:p w:rsidR="00D3405E" w:rsidRDefault="00D3405E" w:rsidP="00D3405E">
      <w:pPr>
        <w:pStyle w:val="TitleText"/>
        <w:rPr>
          <w:rFonts w:ascii="Cambria" w:hAnsi="Cambria"/>
        </w:rPr>
      </w:pPr>
      <w:r>
        <w:rPr>
          <w:rFonts w:ascii="Cambria" w:hAnsi="Cambria"/>
        </w:rPr>
        <w:t>Transition</w:t>
      </w:r>
      <w:r>
        <w:rPr>
          <w:rFonts w:ascii="Cambria" w:hAnsi="Cambria"/>
        </w:rPr>
        <w:t xml:space="preserve"> Policy</w:t>
      </w:r>
    </w:p>
    <w:p w:rsidR="00D3405E" w:rsidRDefault="00D3405E" w:rsidP="003944BB">
      <w:pPr>
        <w:autoSpaceDE w:val="0"/>
        <w:autoSpaceDN w:val="0"/>
        <w:adjustRightInd w:val="0"/>
        <w:spacing w:after="0" w:line="240" w:lineRule="auto"/>
        <w:jc w:val="center"/>
        <w:rPr>
          <w:rFonts w:asciiTheme="majorHAnsi" w:hAnsiTheme="majorHAnsi"/>
          <w:b/>
          <w:bCs/>
          <w:sz w:val="36"/>
          <w:szCs w:val="36"/>
        </w:rPr>
      </w:pPr>
    </w:p>
    <w:p w:rsidR="00D3405E" w:rsidRDefault="00D3405E" w:rsidP="003944BB">
      <w:pPr>
        <w:autoSpaceDE w:val="0"/>
        <w:autoSpaceDN w:val="0"/>
        <w:adjustRightInd w:val="0"/>
        <w:spacing w:after="0" w:line="240" w:lineRule="auto"/>
        <w:jc w:val="center"/>
        <w:rPr>
          <w:rFonts w:asciiTheme="majorHAnsi" w:hAnsiTheme="majorHAnsi"/>
          <w:b/>
          <w:bCs/>
          <w:sz w:val="36"/>
          <w:szCs w:val="36"/>
        </w:rPr>
      </w:pPr>
    </w:p>
    <w:p w:rsidR="00D3405E" w:rsidRDefault="00D3405E" w:rsidP="003944BB">
      <w:pPr>
        <w:autoSpaceDE w:val="0"/>
        <w:autoSpaceDN w:val="0"/>
        <w:adjustRightInd w:val="0"/>
        <w:spacing w:after="0" w:line="240" w:lineRule="auto"/>
        <w:jc w:val="center"/>
        <w:rPr>
          <w:rFonts w:asciiTheme="majorHAnsi" w:hAnsiTheme="majorHAnsi"/>
          <w:b/>
          <w:bCs/>
          <w:sz w:val="36"/>
          <w:szCs w:val="36"/>
        </w:rPr>
      </w:pPr>
    </w:p>
    <w:p w:rsidR="00D3405E" w:rsidRDefault="00D3405E" w:rsidP="003944BB">
      <w:pPr>
        <w:autoSpaceDE w:val="0"/>
        <w:autoSpaceDN w:val="0"/>
        <w:adjustRightInd w:val="0"/>
        <w:spacing w:after="0" w:line="240" w:lineRule="auto"/>
        <w:jc w:val="center"/>
        <w:rPr>
          <w:rFonts w:asciiTheme="majorHAnsi" w:hAnsiTheme="majorHAnsi"/>
          <w:b/>
          <w:bCs/>
          <w:sz w:val="36"/>
          <w:szCs w:val="36"/>
        </w:rPr>
      </w:pPr>
    </w:p>
    <w:p w:rsidR="00D3405E" w:rsidRDefault="00D3405E" w:rsidP="003944BB">
      <w:pPr>
        <w:autoSpaceDE w:val="0"/>
        <w:autoSpaceDN w:val="0"/>
        <w:adjustRightInd w:val="0"/>
        <w:spacing w:after="0" w:line="240" w:lineRule="auto"/>
        <w:jc w:val="center"/>
        <w:rPr>
          <w:rFonts w:asciiTheme="majorHAnsi" w:hAnsiTheme="majorHAnsi"/>
          <w:b/>
          <w:bCs/>
          <w:sz w:val="36"/>
          <w:szCs w:val="36"/>
        </w:rPr>
      </w:pPr>
    </w:p>
    <w:p w:rsidR="003944BB" w:rsidRDefault="003944BB" w:rsidP="003944BB">
      <w:pPr>
        <w:autoSpaceDE w:val="0"/>
        <w:autoSpaceDN w:val="0"/>
        <w:adjustRightInd w:val="0"/>
        <w:spacing w:after="0" w:line="240" w:lineRule="auto"/>
        <w:jc w:val="center"/>
        <w:rPr>
          <w:rFonts w:asciiTheme="majorHAnsi" w:hAnsiTheme="majorHAnsi"/>
          <w:b/>
          <w:bCs/>
          <w:sz w:val="36"/>
          <w:szCs w:val="36"/>
        </w:rPr>
      </w:pPr>
    </w:p>
    <w:p w:rsidR="00D3405E" w:rsidRDefault="00D3405E" w:rsidP="003944BB">
      <w:pPr>
        <w:autoSpaceDE w:val="0"/>
        <w:autoSpaceDN w:val="0"/>
        <w:adjustRightInd w:val="0"/>
        <w:spacing w:after="0" w:line="240" w:lineRule="auto"/>
        <w:jc w:val="center"/>
        <w:rPr>
          <w:rFonts w:asciiTheme="majorHAnsi" w:hAnsiTheme="majorHAnsi"/>
          <w:b/>
          <w:bCs/>
          <w:sz w:val="36"/>
          <w:szCs w:val="36"/>
        </w:rPr>
      </w:pPr>
    </w:p>
    <w:p w:rsidR="00D3405E" w:rsidRDefault="00D3405E" w:rsidP="003944BB">
      <w:pPr>
        <w:autoSpaceDE w:val="0"/>
        <w:autoSpaceDN w:val="0"/>
        <w:adjustRightInd w:val="0"/>
        <w:spacing w:after="0" w:line="240" w:lineRule="auto"/>
        <w:jc w:val="center"/>
        <w:rPr>
          <w:rFonts w:asciiTheme="majorHAnsi" w:hAnsiTheme="majorHAnsi"/>
          <w:b/>
          <w:bCs/>
          <w:sz w:val="36"/>
          <w:szCs w:val="36"/>
        </w:rPr>
      </w:pPr>
    </w:p>
    <w:p w:rsidR="00D3405E" w:rsidRDefault="00D3405E" w:rsidP="003944BB">
      <w:pPr>
        <w:autoSpaceDE w:val="0"/>
        <w:autoSpaceDN w:val="0"/>
        <w:adjustRightInd w:val="0"/>
        <w:spacing w:after="0" w:line="240" w:lineRule="auto"/>
        <w:jc w:val="center"/>
        <w:rPr>
          <w:rFonts w:asciiTheme="majorHAnsi" w:hAnsiTheme="majorHAnsi"/>
          <w:b/>
          <w:bCs/>
          <w:sz w:val="36"/>
          <w:szCs w:val="36"/>
        </w:rPr>
      </w:pPr>
    </w:p>
    <w:p w:rsidR="00D3405E" w:rsidRDefault="00D3405E" w:rsidP="003944BB">
      <w:pPr>
        <w:autoSpaceDE w:val="0"/>
        <w:autoSpaceDN w:val="0"/>
        <w:adjustRightInd w:val="0"/>
        <w:spacing w:after="0" w:line="240" w:lineRule="auto"/>
        <w:jc w:val="center"/>
        <w:rPr>
          <w:rFonts w:asciiTheme="majorHAnsi" w:hAnsiTheme="majorHAnsi"/>
          <w:b/>
          <w:bCs/>
          <w:sz w:val="36"/>
          <w:szCs w:val="36"/>
        </w:rPr>
      </w:pPr>
    </w:p>
    <w:p w:rsidR="00D3405E" w:rsidRDefault="00D3405E" w:rsidP="003944BB">
      <w:pPr>
        <w:autoSpaceDE w:val="0"/>
        <w:autoSpaceDN w:val="0"/>
        <w:adjustRightInd w:val="0"/>
        <w:spacing w:after="0" w:line="240" w:lineRule="auto"/>
        <w:jc w:val="center"/>
        <w:rPr>
          <w:rFonts w:asciiTheme="majorHAnsi" w:hAnsiTheme="majorHAnsi"/>
          <w:b/>
          <w:bCs/>
          <w:sz w:val="36"/>
          <w:szCs w:val="36"/>
        </w:rPr>
      </w:pPr>
    </w:p>
    <w:p w:rsidR="00D3405E" w:rsidRDefault="00D3405E" w:rsidP="003944BB">
      <w:pPr>
        <w:autoSpaceDE w:val="0"/>
        <w:autoSpaceDN w:val="0"/>
        <w:adjustRightInd w:val="0"/>
        <w:spacing w:after="0" w:line="240" w:lineRule="auto"/>
        <w:jc w:val="center"/>
        <w:rPr>
          <w:rFonts w:asciiTheme="majorHAnsi" w:hAnsiTheme="majorHAnsi"/>
          <w:b/>
          <w:bCs/>
          <w:sz w:val="36"/>
          <w:szCs w:val="36"/>
        </w:rPr>
      </w:pPr>
    </w:p>
    <w:p w:rsidR="00D3405E" w:rsidRDefault="00D3405E" w:rsidP="003944BB">
      <w:pPr>
        <w:autoSpaceDE w:val="0"/>
        <w:autoSpaceDN w:val="0"/>
        <w:adjustRightInd w:val="0"/>
        <w:spacing w:after="0" w:line="240" w:lineRule="auto"/>
        <w:jc w:val="center"/>
        <w:rPr>
          <w:rFonts w:asciiTheme="majorHAnsi" w:hAnsiTheme="majorHAnsi"/>
          <w:b/>
          <w:bCs/>
          <w:sz w:val="36"/>
          <w:szCs w:val="36"/>
        </w:rPr>
      </w:pPr>
    </w:p>
    <w:p w:rsidR="00D3405E" w:rsidRDefault="00D3405E" w:rsidP="003944BB">
      <w:pPr>
        <w:autoSpaceDE w:val="0"/>
        <w:autoSpaceDN w:val="0"/>
        <w:adjustRightInd w:val="0"/>
        <w:spacing w:after="0" w:line="240" w:lineRule="auto"/>
        <w:jc w:val="center"/>
        <w:rPr>
          <w:rFonts w:asciiTheme="majorHAnsi" w:hAnsiTheme="majorHAnsi"/>
          <w:b/>
          <w:bCs/>
          <w:sz w:val="36"/>
          <w:szCs w:val="36"/>
        </w:rPr>
      </w:pPr>
    </w:p>
    <w:p w:rsidR="00D3405E" w:rsidRDefault="00D3405E" w:rsidP="003944BB">
      <w:pPr>
        <w:autoSpaceDE w:val="0"/>
        <w:autoSpaceDN w:val="0"/>
        <w:adjustRightInd w:val="0"/>
        <w:spacing w:after="0" w:line="240" w:lineRule="auto"/>
        <w:jc w:val="center"/>
        <w:rPr>
          <w:rFonts w:asciiTheme="majorHAnsi" w:hAnsiTheme="majorHAnsi"/>
          <w:b/>
          <w:bCs/>
          <w:sz w:val="36"/>
          <w:szCs w:val="36"/>
        </w:rPr>
      </w:pPr>
    </w:p>
    <w:p w:rsidR="00D3405E" w:rsidRDefault="00D3405E" w:rsidP="003944BB">
      <w:pPr>
        <w:autoSpaceDE w:val="0"/>
        <w:autoSpaceDN w:val="0"/>
        <w:adjustRightInd w:val="0"/>
        <w:spacing w:after="0" w:line="240" w:lineRule="auto"/>
        <w:jc w:val="center"/>
        <w:rPr>
          <w:rFonts w:asciiTheme="majorHAnsi" w:hAnsiTheme="majorHAnsi"/>
          <w:b/>
          <w:bCs/>
          <w:sz w:val="36"/>
          <w:szCs w:val="36"/>
        </w:rPr>
      </w:pPr>
    </w:p>
    <w:p w:rsidR="00D3405E" w:rsidRDefault="00D3405E" w:rsidP="003944BB">
      <w:pPr>
        <w:autoSpaceDE w:val="0"/>
        <w:autoSpaceDN w:val="0"/>
        <w:adjustRightInd w:val="0"/>
        <w:spacing w:after="0" w:line="240" w:lineRule="auto"/>
        <w:jc w:val="center"/>
        <w:rPr>
          <w:rFonts w:asciiTheme="majorHAnsi" w:hAnsiTheme="majorHAnsi"/>
          <w:b/>
          <w:bCs/>
          <w:sz w:val="36"/>
          <w:szCs w:val="36"/>
        </w:rPr>
      </w:pPr>
    </w:p>
    <w:p w:rsidR="00D3405E" w:rsidRDefault="00D3405E" w:rsidP="003944BB">
      <w:pPr>
        <w:autoSpaceDE w:val="0"/>
        <w:autoSpaceDN w:val="0"/>
        <w:adjustRightInd w:val="0"/>
        <w:spacing w:after="0" w:line="240" w:lineRule="auto"/>
        <w:jc w:val="center"/>
        <w:rPr>
          <w:rFonts w:asciiTheme="majorHAnsi" w:hAnsiTheme="majorHAnsi"/>
          <w:b/>
          <w:bCs/>
          <w:sz w:val="36"/>
          <w:szCs w:val="36"/>
        </w:rPr>
      </w:pPr>
    </w:p>
    <w:p w:rsidR="003944BB" w:rsidRPr="00776739" w:rsidRDefault="001B2C88" w:rsidP="003944BB">
      <w:pPr>
        <w:autoSpaceDE w:val="0"/>
        <w:autoSpaceDN w:val="0"/>
        <w:adjustRightInd w:val="0"/>
        <w:spacing w:after="0" w:line="240" w:lineRule="auto"/>
        <w:rPr>
          <w:rFonts w:asciiTheme="majorHAnsi" w:hAnsiTheme="majorHAnsi"/>
          <w:b/>
          <w:bCs/>
          <w:sz w:val="24"/>
          <w:szCs w:val="24"/>
        </w:rPr>
      </w:pPr>
      <w:r w:rsidRPr="00776739">
        <w:rPr>
          <w:rFonts w:asciiTheme="majorHAnsi" w:hAnsiTheme="majorHAnsi"/>
          <w:b/>
          <w:bCs/>
          <w:sz w:val="24"/>
          <w:szCs w:val="24"/>
        </w:rPr>
        <w:lastRenderedPageBreak/>
        <w:t>Defining t</w:t>
      </w:r>
      <w:r w:rsidR="003944BB" w:rsidRPr="00776739">
        <w:rPr>
          <w:rFonts w:asciiTheme="majorHAnsi" w:hAnsiTheme="majorHAnsi"/>
          <w:b/>
          <w:bCs/>
          <w:sz w:val="24"/>
          <w:szCs w:val="24"/>
        </w:rPr>
        <w:t>he Terms</w:t>
      </w:r>
    </w:p>
    <w:p w:rsidR="003944BB" w:rsidRPr="00776739" w:rsidRDefault="003944BB" w:rsidP="003944BB">
      <w:pPr>
        <w:autoSpaceDE w:val="0"/>
        <w:autoSpaceDN w:val="0"/>
        <w:adjustRightInd w:val="0"/>
        <w:spacing w:after="0" w:line="240" w:lineRule="auto"/>
        <w:rPr>
          <w:rFonts w:asciiTheme="majorHAnsi" w:hAnsiTheme="majorHAnsi"/>
          <w:b/>
          <w:bCs/>
          <w:sz w:val="24"/>
          <w:szCs w:val="24"/>
        </w:rPr>
      </w:pPr>
    </w:p>
    <w:p w:rsidR="003944BB" w:rsidRPr="00776739" w:rsidRDefault="003944BB" w:rsidP="008C1141">
      <w:pPr>
        <w:autoSpaceDE w:val="0"/>
        <w:autoSpaceDN w:val="0"/>
        <w:adjustRightInd w:val="0"/>
        <w:spacing w:after="0" w:line="240" w:lineRule="auto"/>
        <w:rPr>
          <w:rFonts w:asciiTheme="majorHAnsi" w:hAnsiTheme="majorHAnsi"/>
          <w:sz w:val="24"/>
          <w:szCs w:val="24"/>
        </w:rPr>
      </w:pPr>
      <w:r w:rsidRPr="00776739">
        <w:rPr>
          <w:rFonts w:asciiTheme="majorHAnsi" w:hAnsiTheme="majorHAnsi"/>
          <w:sz w:val="24"/>
          <w:szCs w:val="24"/>
        </w:rPr>
        <w:t>In this policy, ‘TRANSITION’ describes the movement that takes place from one</w:t>
      </w:r>
      <w:r w:rsidR="008C1141">
        <w:rPr>
          <w:rFonts w:asciiTheme="majorHAnsi" w:hAnsiTheme="majorHAnsi"/>
          <w:sz w:val="24"/>
          <w:szCs w:val="24"/>
        </w:rPr>
        <w:t xml:space="preserve"> </w:t>
      </w:r>
      <w:r w:rsidRPr="00776739">
        <w:rPr>
          <w:rFonts w:asciiTheme="majorHAnsi" w:hAnsiTheme="majorHAnsi"/>
          <w:sz w:val="24"/>
          <w:szCs w:val="24"/>
        </w:rPr>
        <w:t>familiar setting</w:t>
      </w:r>
      <w:r w:rsidR="001B2C88" w:rsidRPr="00776739">
        <w:rPr>
          <w:rFonts w:asciiTheme="majorHAnsi" w:hAnsiTheme="majorHAnsi"/>
          <w:sz w:val="24"/>
          <w:szCs w:val="24"/>
        </w:rPr>
        <w:t xml:space="preserve"> or class</w:t>
      </w:r>
      <w:r w:rsidRPr="00776739">
        <w:rPr>
          <w:rFonts w:asciiTheme="majorHAnsi" w:hAnsiTheme="majorHAnsi"/>
          <w:sz w:val="24"/>
          <w:szCs w:val="24"/>
        </w:rPr>
        <w:t xml:space="preserve"> (including the home) to another. It is defined as the process where policy and practice has been adapted to support children in settling in to their new learning environment in preparation for future learning and development.</w:t>
      </w:r>
    </w:p>
    <w:p w:rsidR="003944BB" w:rsidRPr="00776739" w:rsidRDefault="003944BB" w:rsidP="003944BB">
      <w:pPr>
        <w:autoSpaceDE w:val="0"/>
        <w:autoSpaceDN w:val="0"/>
        <w:adjustRightInd w:val="0"/>
        <w:spacing w:after="0" w:line="240" w:lineRule="auto"/>
        <w:rPr>
          <w:rFonts w:asciiTheme="majorHAnsi" w:hAnsiTheme="majorHAnsi"/>
          <w:b/>
          <w:bCs/>
          <w:sz w:val="24"/>
          <w:szCs w:val="24"/>
        </w:rPr>
      </w:pPr>
    </w:p>
    <w:p w:rsidR="003944BB" w:rsidRPr="00776739" w:rsidRDefault="003944BB" w:rsidP="001B2C88">
      <w:pPr>
        <w:autoSpaceDE w:val="0"/>
        <w:autoSpaceDN w:val="0"/>
        <w:adjustRightInd w:val="0"/>
        <w:spacing w:after="0" w:line="240" w:lineRule="auto"/>
        <w:rPr>
          <w:rFonts w:asciiTheme="majorHAnsi" w:hAnsiTheme="majorHAnsi"/>
          <w:b/>
          <w:bCs/>
          <w:sz w:val="24"/>
          <w:szCs w:val="24"/>
        </w:rPr>
      </w:pPr>
      <w:r w:rsidRPr="00776739">
        <w:rPr>
          <w:rFonts w:asciiTheme="majorHAnsi" w:hAnsiTheme="majorHAnsi"/>
          <w:b/>
          <w:bCs/>
          <w:sz w:val="24"/>
          <w:szCs w:val="24"/>
        </w:rPr>
        <w:t xml:space="preserve">Aims </w:t>
      </w:r>
      <w:r w:rsidR="001B2C88" w:rsidRPr="00776739">
        <w:rPr>
          <w:rFonts w:asciiTheme="majorHAnsi" w:hAnsiTheme="majorHAnsi"/>
          <w:b/>
          <w:bCs/>
          <w:sz w:val="24"/>
          <w:szCs w:val="24"/>
        </w:rPr>
        <w:t>of</w:t>
      </w:r>
      <w:r w:rsidRPr="00776739">
        <w:rPr>
          <w:rFonts w:asciiTheme="majorHAnsi" w:hAnsiTheme="majorHAnsi"/>
          <w:b/>
          <w:bCs/>
          <w:sz w:val="24"/>
          <w:szCs w:val="24"/>
        </w:rPr>
        <w:t xml:space="preserve"> Policy:</w:t>
      </w:r>
    </w:p>
    <w:p w:rsidR="003944BB" w:rsidRPr="00776739" w:rsidRDefault="003944BB" w:rsidP="003944BB">
      <w:pPr>
        <w:autoSpaceDE w:val="0"/>
        <w:autoSpaceDN w:val="0"/>
        <w:adjustRightInd w:val="0"/>
        <w:spacing w:after="0" w:line="240" w:lineRule="auto"/>
        <w:rPr>
          <w:rFonts w:asciiTheme="majorHAnsi" w:hAnsiTheme="majorHAnsi"/>
          <w:sz w:val="24"/>
          <w:szCs w:val="24"/>
        </w:rPr>
      </w:pPr>
    </w:p>
    <w:p w:rsidR="003944BB" w:rsidRPr="00776739" w:rsidRDefault="003944BB" w:rsidP="003944BB">
      <w:pPr>
        <w:autoSpaceDE w:val="0"/>
        <w:autoSpaceDN w:val="0"/>
        <w:adjustRightInd w:val="0"/>
        <w:spacing w:after="0" w:line="240" w:lineRule="auto"/>
        <w:rPr>
          <w:rFonts w:asciiTheme="majorHAnsi" w:hAnsiTheme="majorHAnsi"/>
          <w:b/>
          <w:bCs/>
          <w:sz w:val="24"/>
          <w:szCs w:val="24"/>
        </w:rPr>
      </w:pPr>
      <w:r w:rsidRPr="00776739">
        <w:rPr>
          <w:rFonts w:asciiTheme="majorHAnsi" w:hAnsiTheme="majorHAnsi"/>
          <w:b/>
          <w:bCs/>
          <w:sz w:val="24"/>
          <w:szCs w:val="24"/>
        </w:rPr>
        <w:t>Equal Opportunities and Inclusion:</w:t>
      </w:r>
    </w:p>
    <w:p w:rsidR="003944BB" w:rsidRPr="00776739" w:rsidRDefault="003944BB" w:rsidP="003944BB">
      <w:pPr>
        <w:autoSpaceDE w:val="0"/>
        <w:autoSpaceDN w:val="0"/>
        <w:adjustRightInd w:val="0"/>
        <w:spacing w:after="0" w:line="240" w:lineRule="auto"/>
        <w:rPr>
          <w:rFonts w:asciiTheme="majorHAnsi" w:hAnsiTheme="majorHAnsi"/>
          <w:b/>
          <w:bCs/>
          <w:sz w:val="24"/>
          <w:szCs w:val="24"/>
        </w:rPr>
      </w:pPr>
    </w:p>
    <w:p w:rsidR="003944BB" w:rsidRPr="00776739" w:rsidRDefault="001B2C88" w:rsidP="001B2C88">
      <w:pPr>
        <w:autoSpaceDE w:val="0"/>
        <w:autoSpaceDN w:val="0"/>
        <w:adjustRightInd w:val="0"/>
        <w:spacing w:after="0" w:line="240" w:lineRule="auto"/>
        <w:rPr>
          <w:rFonts w:asciiTheme="majorHAnsi" w:hAnsiTheme="majorHAnsi"/>
          <w:sz w:val="24"/>
          <w:szCs w:val="24"/>
        </w:rPr>
      </w:pPr>
      <w:r w:rsidRPr="00776739">
        <w:rPr>
          <w:rFonts w:asciiTheme="majorHAnsi" w:hAnsiTheme="majorHAnsi"/>
          <w:sz w:val="24"/>
          <w:szCs w:val="24"/>
        </w:rPr>
        <w:t>C</w:t>
      </w:r>
      <w:r w:rsidR="003944BB" w:rsidRPr="00776739">
        <w:rPr>
          <w:rFonts w:asciiTheme="majorHAnsi" w:hAnsiTheme="majorHAnsi"/>
          <w:sz w:val="24"/>
          <w:szCs w:val="24"/>
        </w:rPr>
        <w:t xml:space="preserve">hildren and parents are actively involved in the </w:t>
      </w:r>
      <w:r w:rsidRPr="00776739">
        <w:rPr>
          <w:rFonts w:asciiTheme="majorHAnsi" w:hAnsiTheme="majorHAnsi"/>
          <w:sz w:val="24"/>
          <w:szCs w:val="24"/>
        </w:rPr>
        <w:t xml:space="preserve">transition </w:t>
      </w:r>
      <w:r w:rsidR="003944BB" w:rsidRPr="00776739">
        <w:rPr>
          <w:rFonts w:asciiTheme="majorHAnsi" w:hAnsiTheme="majorHAnsi"/>
          <w:sz w:val="24"/>
          <w:szCs w:val="24"/>
        </w:rPr>
        <w:t xml:space="preserve">process and their perceptions </w:t>
      </w:r>
      <w:r w:rsidR="008C1141" w:rsidRPr="00776739">
        <w:rPr>
          <w:rFonts w:asciiTheme="majorHAnsi" w:hAnsiTheme="majorHAnsi"/>
          <w:sz w:val="24"/>
          <w:szCs w:val="24"/>
        </w:rPr>
        <w:t>about transition</w:t>
      </w:r>
      <w:r w:rsidR="003944BB" w:rsidRPr="00776739">
        <w:rPr>
          <w:rFonts w:asciiTheme="majorHAnsi" w:hAnsiTheme="majorHAnsi"/>
          <w:sz w:val="24"/>
          <w:szCs w:val="24"/>
        </w:rPr>
        <w:t xml:space="preserve"> are explored and valued.  Measures are taken to ensure pupils with learning or access difficulties experience a similar ease of transfer as other pupils.</w:t>
      </w:r>
    </w:p>
    <w:p w:rsidR="003944BB" w:rsidRPr="00776739" w:rsidRDefault="003944BB" w:rsidP="003944BB">
      <w:pPr>
        <w:autoSpaceDE w:val="0"/>
        <w:autoSpaceDN w:val="0"/>
        <w:adjustRightInd w:val="0"/>
        <w:spacing w:after="0" w:line="240" w:lineRule="auto"/>
        <w:rPr>
          <w:rFonts w:asciiTheme="majorHAnsi" w:hAnsiTheme="majorHAnsi"/>
          <w:b/>
          <w:bCs/>
          <w:sz w:val="24"/>
          <w:szCs w:val="24"/>
        </w:rPr>
      </w:pPr>
    </w:p>
    <w:p w:rsidR="003944BB" w:rsidRPr="00776739" w:rsidRDefault="003944BB" w:rsidP="003944BB">
      <w:pPr>
        <w:autoSpaceDE w:val="0"/>
        <w:autoSpaceDN w:val="0"/>
        <w:adjustRightInd w:val="0"/>
        <w:spacing w:after="0" w:line="240" w:lineRule="auto"/>
        <w:rPr>
          <w:rFonts w:asciiTheme="majorHAnsi" w:hAnsiTheme="majorHAnsi"/>
          <w:b/>
          <w:bCs/>
          <w:sz w:val="24"/>
          <w:szCs w:val="24"/>
        </w:rPr>
      </w:pPr>
      <w:r w:rsidRPr="00776739">
        <w:rPr>
          <w:rFonts w:asciiTheme="majorHAnsi" w:hAnsiTheme="majorHAnsi"/>
          <w:b/>
          <w:bCs/>
          <w:sz w:val="24"/>
          <w:szCs w:val="24"/>
        </w:rPr>
        <w:t>Principles That Underpin the Policy</w:t>
      </w:r>
    </w:p>
    <w:p w:rsidR="003944BB" w:rsidRPr="00776739" w:rsidRDefault="003944BB" w:rsidP="003944BB">
      <w:pPr>
        <w:autoSpaceDE w:val="0"/>
        <w:autoSpaceDN w:val="0"/>
        <w:adjustRightInd w:val="0"/>
        <w:spacing w:after="0" w:line="240" w:lineRule="auto"/>
        <w:rPr>
          <w:rFonts w:asciiTheme="majorHAnsi" w:hAnsiTheme="majorHAnsi"/>
          <w:b/>
          <w:bCs/>
          <w:sz w:val="24"/>
          <w:szCs w:val="24"/>
        </w:rPr>
      </w:pPr>
    </w:p>
    <w:p w:rsidR="003944BB" w:rsidRPr="00776739" w:rsidRDefault="003944BB" w:rsidP="00776739">
      <w:pPr>
        <w:pStyle w:val="ListParagraph"/>
        <w:numPr>
          <w:ilvl w:val="0"/>
          <w:numId w:val="9"/>
        </w:numPr>
        <w:autoSpaceDE w:val="0"/>
        <w:autoSpaceDN w:val="0"/>
        <w:adjustRightInd w:val="0"/>
        <w:spacing w:after="0" w:line="240" w:lineRule="auto"/>
        <w:rPr>
          <w:rFonts w:asciiTheme="majorHAnsi" w:hAnsiTheme="majorHAnsi"/>
          <w:sz w:val="24"/>
          <w:szCs w:val="24"/>
        </w:rPr>
      </w:pPr>
      <w:r w:rsidRPr="00776739">
        <w:rPr>
          <w:rFonts w:asciiTheme="majorHAnsi" w:hAnsiTheme="majorHAnsi"/>
          <w:sz w:val="24"/>
          <w:szCs w:val="24"/>
        </w:rPr>
        <w:t xml:space="preserve">planning of learning and development is </w:t>
      </w:r>
      <w:r w:rsidR="001B2C88" w:rsidRPr="00776739">
        <w:rPr>
          <w:rFonts w:asciiTheme="majorHAnsi" w:hAnsiTheme="majorHAnsi"/>
          <w:sz w:val="24"/>
          <w:szCs w:val="24"/>
        </w:rPr>
        <w:t xml:space="preserve">to </w:t>
      </w:r>
      <w:r w:rsidRPr="00776739">
        <w:rPr>
          <w:rFonts w:asciiTheme="majorHAnsi" w:hAnsiTheme="majorHAnsi"/>
          <w:sz w:val="24"/>
          <w:szCs w:val="24"/>
        </w:rPr>
        <w:t>be based upon assessment information from the previous class / setting</w:t>
      </w:r>
    </w:p>
    <w:p w:rsidR="003944BB" w:rsidRPr="00776739" w:rsidRDefault="003944BB" w:rsidP="00776739">
      <w:pPr>
        <w:pStyle w:val="ListParagraph"/>
        <w:numPr>
          <w:ilvl w:val="0"/>
          <w:numId w:val="9"/>
        </w:numPr>
        <w:autoSpaceDE w:val="0"/>
        <w:autoSpaceDN w:val="0"/>
        <w:adjustRightInd w:val="0"/>
        <w:spacing w:after="0" w:line="240" w:lineRule="auto"/>
        <w:rPr>
          <w:rFonts w:asciiTheme="majorHAnsi" w:hAnsiTheme="majorHAnsi"/>
          <w:sz w:val="24"/>
          <w:szCs w:val="24"/>
        </w:rPr>
      </w:pPr>
      <w:r w:rsidRPr="00776739">
        <w:rPr>
          <w:rFonts w:asciiTheme="majorHAnsi" w:hAnsiTheme="majorHAnsi"/>
          <w:sz w:val="24"/>
          <w:szCs w:val="24"/>
        </w:rPr>
        <w:t>staff allocation gives particular attention to the particular needs of the children</w:t>
      </w:r>
    </w:p>
    <w:p w:rsidR="003944BB" w:rsidRPr="00776739" w:rsidRDefault="003944BB" w:rsidP="00776739">
      <w:pPr>
        <w:pStyle w:val="ListParagraph"/>
        <w:numPr>
          <w:ilvl w:val="0"/>
          <w:numId w:val="9"/>
        </w:numPr>
        <w:autoSpaceDE w:val="0"/>
        <w:autoSpaceDN w:val="0"/>
        <w:adjustRightInd w:val="0"/>
        <w:spacing w:after="0" w:line="240" w:lineRule="auto"/>
        <w:rPr>
          <w:rFonts w:asciiTheme="majorHAnsi" w:hAnsiTheme="majorHAnsi"/>
          <w:sz w:val="24"/>
          <w:szCs w:val="24"/>
        </w:rPr>
      </w:pPr>
      <w:r w:rsidRPr="00776739">
        <w:rPr>
          <w:rFonts w:asciiTheme="majorHAnsi" w:hAnsiTheme="majorHAnsi"/>
          <w:sz w:val="24"/>
          <w:szCs w:val="24"/>
        </w:rPr>
        <w:t>approaches to teaching and learning are harmonised at the point of transition</w:t>
      </w:r>
    </w:p>
    <w:p w:rsidR="003944BB" w:rsidRPr="00776739" w:rsidRDefault="003944BB" w:rsidP="00776739">
      <w:pPr>
        <w:pStyle w:val="ListParagraph"/>
        <w:numPr>
          <w:ilvl w:val="0"/>
          <w:numId w:val="9"/>
        </w:numPr>
        <w:autoSpaceDE w:val="0"/>
        <w:autoSpaceDN w:val="0"/>
        <w:adjustRightInd w:val="0"/>
        <w:spacing w:after="0" w:line="240" w:lineRule="auto"/>
        <w:rPr>
          <w:rFonts w:asciiTheme="majorHAnsi" w:hAnsiTheme="majorHAnsi"/>
          <w:sz w:val="24"/>
          <w:szCs w:val="24"/>
        </w:rPr>
      </w:pPr>
      <w:r w:rsidRPr="00776739">
        <w:rPr>
          <w:rFonts w:asciiTheme="majorHAnsi" w:hAnsiTheme="majorHAnsi"/>
          <w:sz w:val="24"/>
          <w:szCs w:val="24"/>
        </w:rPr>
        <w:t xml:space="preserve">styles of teaching and learning meet the needs of the children and </w:t>
      </w:r>
      <w:r w:rsidR="001B2C88" w:rsidRPr="00776739">
        <w:rPr>
          <w:rFonts w:asciiTheme="majorHAnsi" w:hAnsiTheme="majorHAnsi"/>
          <w:sz w:val="24"/>
          <w:szCs w:val="24"/>
        </w:rPr>
        <w:t xml:space="preserve">are </w:t>
      </w:r>
      <w:r w:rsidRPr="00776739">
        <w:rPr>
          <w:rFonts w:asciiTheme="majorHAnsi" w:hAnsiTheme="majorHAnsi"/>
          <w:sz w:val="24"/>
          <w:szCs w:val="24"/>
        </w:rPr>
        <w:t>not pre-conceived</w:t>
      </w:r>
    </w:p>
    <w:p w:rsidR="003944BB" w:rsidRPr="00776739" w:rsidRDefault="003944BB" w:rsidP="00776739">
      <w:pPr>
        <w:pStyle w:val="ListParagraph"/>
        <w:numPr>
          <w:ilvl w:val="0"/>
          <w:numId w:val="9"/>
        </w:numPr>
        <w:autoSpaceDE w:val="0"/>
        <w:autoSpaceDN w:val="0"/>
        <w:adjustRightInd w:val="0"/>
        <w:spacing w:after="0" w:line="240" w:lineRule="auto"/>
        <w:rPr>
          <w:rFonts w:asciiTheme="majorHAnsi" w:hAnsiTheme="majorHAnsi"/>
          <w:sz w:val="24"/>
          <w:szCs w:val="24"/>
        </w:rPr>
      </w:pPr>
      <w:r w:rsidRPr="00776739">
        <w:rPr>
          <w:rFonts w:asciiTheme="majorHAnsi" w:hAnsiTheme="majorHAnsi"/>
          <w:sz w:val="24"/>
          <w:szCs w:val="24"/>
        </w:rPr>
        <w:t>notions of what is appropriate for the next phase / Key stage</w:t>
      </w:r>
    </w:p>
    <w:p w:rsidR="003944BB" w:rsidRPr="00776739" w:rsidRDefault="003944BB" w:rsidP="00776739">
      <w:pPr>
        <w:pStyle w:val="ListParagraph"/>
        <w:numPr>
          <w:ilvl w:val="0"/>
          <w:numId w:val="9"/>
        </w:numPr>
        <w:autoSpaceDE w:val="0"/>
        <w:autoSpaceDN w:val="0"/>
        <w:adjustRightInd w:val="0"/>
        <w:spacing w:after="0" w:line="240" w:lineRule="auto"/>
        <w:rPr>
          <w:rFonts w:asciiTheme="majorHAnsi" w:hAnsiTheme="majorHAnsi"/>
          <w:sz w:val="24"/>
          <w:szCs w:val="24"/>
        </w:rPr>
      </w:pPr>
      <w:r w:rsidRPr="00776739">
        <w:rPr>
          <w:rFonts w:asciiTheme="majorHAnsi" w:hAnsiTheme="majorHAnsi"/>
          <w:sz w:val="24"/>
          <w:szCs w:val="24"/>
        </w:rPr>
        <w:t>there is be a professional regard for the information from the previous setting / phase</w:t>
      </w:r>
    </w:p>
    <w:p w:rsidR="003944BB" w:rsidRPr="00776739" w:rsidRDefault="003944BB" w:rsidP="00776739">
      <w:pPr>
        <w:pStyle w:val="ListParagraph"/>
        <w:numPr>
          <w:ilvl w:val="0"/>
          <w:numId w:val="9"/>
        </w:numPr>
        <w:autoSpaceDE w:val="0"/>
        <w:autoSpaceDN w:val="0"/>
        <w:adjustRightInd w:val="0"/>
        <w:spacing w:after="0" w:line="240" w:lineRule="auto"/>
        <w:rPr>
          <w:rFonts w:asciiTheme="majorHAnsi" w:hAnsiTheme="majorHAnsi"/>
          <w:sz w:val="24"/>
          <w:szCs w:val="24"/>
        </w:rPr>
      </w:pPr>
      <w:r w:rsidRPr="00776739">
        <w:rPr>
          <w:rFonts w:asciiTheme="majorHAnsi" w:hAnsiTheme="majorHAnsi"/>
          <w:sz w:val="24"/>
          <w:szCs w:val="24"/>
        </w:rPr>
        <w:t>children are able to enjoy new approaches at transition</w:t>
      </w:r>
    </w:p>
    <w:p w:rsidR="003944BB" w:rsidRPr="00776739" w:rsidRDefault="003944BB" w:rsidP="00776739">
      <w:pPr>
        <w:pStyle w:val="ListParagraph"/>
        <w:numPr>
          <w:ilvl w:val="0"/>
          <w:numId w:val="9"/>
        </w:numPr>
        <w:autoSpaceDE w:val="0"/>
        <w:autoSpaceDN w:val="0"/>
        <w:adjustRightInd w:val="0"/>
        <w:spacing w:after="0" w:line="240" w:lineRule="auto"/>
        <w:rPr>
          <w:rFonts w:asciiTheme="majorHAnsi" w:hAnsiTheme="majorHAnsi"/>
          <w:sz w:val="24"/>
          <w:szCs w:val="24"/>
        </w:rPr>
      </w:pPr>
      <w:r w:rsidRPr="00776739">
        <w:rPr>
          <w:rFonts w:asciiTheme="majorHAnsi" w:hAnsiTheme="majorHAnsi"/>
          <w:sz w:val="24"/>
          <w:szCs w:val="24"/>
        </w:rPr>
        <w:t>transition motivates and challenges children</w:t>
      </w:r>
    </w:p>
    <w:p w:rsidR="003944BB" w:rsidRPr="00776739" w:rsidRDefault="003944BB" w:rsidP="003944BB">
      <w:pPr>
        <w:autoSpaceDE w:val="0"/>
        <w:autoSpaceDN w:val="0"/>
        <w:adjustRightInd w:val="0"/>
        <w:spacing w:after="0" w:line="240" w:lineRule="auto"/>
        <w:rPr>
          <w:rFonts w:asciiTheme="majorHAnsi" w:hAnsiTheme="majorHAnsi"/>
          <w:b/>
          <w:bCs/>
          <w:sz w:val="24"/>
          <w:szCs w:val="24"/>
        </w:rPr>
      </w:pPr>
    </w:p>
    <w:p w:rsidR="003944BB" w:rsidRPr="00776739" w:rsidRDefault="003944BB" w:rsidP="003944BB">
      <w:pPr>
        <w:autoSpaceDE w:val="0"/>
        <w:autoSpaceDN w:val="0"/>
        <w:adjustRightInd w:val="0"/>
        <w:spacing w:after="0" w:line="240" w:lineRule="auto"/>
        <w:rPr>
          <w:rFonts w:asciiTheme="majorHAnsi" w:hAnsiTheme="majorHAnsi"/>
          <w:b/>
          <w:bCs/>
          <w:sz w:val="24"/>
          <w:szCs w:val="24"/>
        </w:rPr>
      </w:pPr>
      <w:r w:rsidRPr="00776739">
        <w:rPr>
          <w:rFonts w:asciiTheme="majorHAnsi" w:hAnsiTheme="majorHAnsi"/>
          <w:b/>
          <w:bCs/>
          <w:sz w:val="24"/>
          <w:szCs w:val="24"/>
        </w:rPr>
        <w:t>Continuity of Teaching and Learning</w:t>
      </w:r>
    </w:p>
    <w:p w:rsidR="003944BB" w:rsidRPr="00776739" w:rsidRDefault="003944BB" w:rsidP="003944BB">
      <w:pPr>
        <w:autoSpaceDE w:val="0"/>
        <w:autoSpaceDN w:val="0"/>
        <w:adjustRightInd w:val="0"/>
        <w:spacing w:after="0" w:line="240" w:lineRule="auto"/>
        <w:rPr>
          <w:rFonts w:asciiTheme="majorHAnsi" w:hAnsiTheme="majorHAnsi"/>
          <w:b/>
          <w:bCs/>
          <w:sz w:val="24"/>
          <w:szCs w:val="24"/>
        </w:rPr>
      </w:pPr>
    </w:p>
    <w:p w:rsidR="003944BB" w:rsidRPr="00776739" w:rsidRDefault="001B2C88" w:rsidP="003944BB">
      <w:pPr>
        <w:autoSpaceDE w:val="0"/>
        <w:autoSpaceDN w:val="0"/>
        <w:adjustRightInd w:val="0"/>
        <w:spacing w:after="0" w:line="240" w:lineRule="auto"/>
        <w:rPr>
          <w:rFonts w:asciiTheme="majorHAnsi" w:hAnsiTheme="majorHAnsi"/>
          <w:sz w:val="24"/>
          <w:szCs w:val="24"/>
        </w:rPr>
      </w:pPr>
      <w:r w:rsidRPr="00776739">
        <w:rPr>
          <w:rFonts w:asciiTheme="majorHAnsi" w:hAnsiTheme="majorHAnsi"/>
          <w:sz w:val="24"/>
          <w:szCs w:val="24"/>
        </w:rPr>
        <w:t xml:space="preserve">At Al </w:t>
      </w:r>
      <w:r w:rsidR="003944BB" w:rsidRPr="00776739">
        <w:rPr>
          <w:rFonts w:asciiTheme="majorHAnsi" w:hAnsiTheme="majorHAnsi"/>
          <w:sz w:val="24"/>
          <w:szCs w:val="24"/>
        </w:rPr>
        <w:t>Ameen Nursery</w:t>
      </w:r>
      <w:r w:rsidR="00913C00" w:rsidRPr="00776739">
        <w:rPr>
          <w:rFonts w:asciiTheme="majorHAnsi" w:hAnsiTheme="majorHAnsi"/>
          <w:sz w:val="24"/>
          <w:szCs w:val="24"/>
        </w:rPr>
        <w:t xml:space="preserve"> </w:t>
      </w:r>
      <w:bookmarkStart w:id="0" w:name="_GoBack"/>
      <w:bookmarkEnd w:id="0"/>
      <w:r w:rsidR="008C1141" w:rsidRPr="00776739">
        <w:rPr>
          <w:rFonts w:asciiTheme="majorHAnsi" w:hAnsiTheme="majorHAnsi"/>
          <w:sz w:val="24"/>
          <w:szCs w:val="24"/>
        </w:rPr>
        <w:t>and Primary</w:t>
      </w:r>
      <w:r w:rsidR="003944BB" w:rsidRPr="00776739">
        <w:rPr>
          <w:rFonts w:asciiTheme="majorHAnsi" w:hAnsiTheme="majorHAnsi"/>
          <w:sz w:val="24"/>
          <w:szCs w:val="24"/>
        </w:rPr>
        <w:t xml:space="preserve"> School, we use the following processes:</w:t>
      </w:r>
    </w:p>
    <w:p w:rsidR="003944BB" w:rsidRPr="00776739" w:rsidRDefault="003944BB" w:rsidP="003944BB">
      <w:pPr>
        <w:autoSpaceDE w:val="0"/>
        <w:autoSpaceDN w:val="0"/>
        <w:adjustRightInd w:val="0"/>
        <w:spacing w:after="0" w:line="240" w:lineRule="auto"/>
        <w:rPr>
          <w:rFonts w:asciiTheme="majorHAnsi" w:hAnsiTheme="majorHAnsi"/>
          <w:sz w:val="24"/>
          <w:szCs w:val="24"/>
        </w:rPr>
      </w:pPr>
    </w:p>
    <w:p w:rsidR="003944BB" w:rsidRPr="00776739" w:rsidRDefault="003944BB" w:rsidP="003944BB">
      <w:pPr>
        <w:autoSpaceDE w:val="0"/>
        <w:autoSpaceDN w:val="0"/>
        <w:adjustRightInd w:val="0"/>
        <w:spacing w:after="0" w:line="240" w:lineRule="auto"/>
        <w:rPr>
          <w:rFonts w:asciiTheme="majorHAnsi" w:hAnsiTheme="majorHAnsi"/>
          <w:b/>
          <w:bCs/>
          <w:sz w:val="24"/>
          <w:szCs w:val="24"/>
        </w:rPr>
      </w:pPr>
      <w:r w:rsidRPr="00776739">
        <w:rPr>
          <w:rFonts w:asciiTheme="majorHAnsi" w:hAnsiTheme="majorHAnsi"/>
          <w:b/>
          <w:bCs/>
          <w:sz w:val="24"/>
          <w:szCs w:val="24"/>
        </w:rPr>
        <w:t>Transition from Home to the Foundation Stage:</w:t>
      </w:r>
    </w:p>
    <w:p w:rsidR="003944BB" w:rsidRPr="00776739" w:rsidRDefault="003944BB" w:rsidP="003944BB">
      <w:pPr>
        <w:autoSpaceDE w:val="0"/>
        <w:autoSpaceDN w:val="0"/>
        <w:adjustRightInd w:val="0"/>
        <w:spacing w:after="0" w:line="240" w:lineRule="auto"/>
        <w:rPr>
          <w:rFonts w:asciiTheme="majorHAnsi" w:hAnsiTheme="majorHAnsi"/>
          <w:b/>
          <w:bCs/>
          <w:sz w:val="24"/>
          <w:szCs w:val="24"/>
        </w:rPr>
      </w:pPr>
    </w:p>
    <w:p w:rsidR="003944BB" w:rsidRPr="00776739" w:rsidRDefault="003944BB" w:rsidP="00776739">
      <w:pPr>
        <w:pStyle w:val="ListParagraph"/>
        <w:numPr>
          <w:ilvl w:val="0"/>
          <w:numId w:val="10"/>
        </w:numPr>
        <w:autoSpaceDE w:val="0"/>
        <w:autoSpaceDN w:val="0"/>
        <w:adjustRightInd w:val="0"/>
        <w:spacing w:after="0" w:line="240" w:lineRule="auto"/>
        <w:rPr>
          <w:rFonts w:asciiTheme="majorHAnsi" w:hAnsiTheme="majorHAnsi"/>
          <w:sz w:val="24"/>
          <w:szCs w:val="24"/>
        </w:rPr>
      </w:pPr>
      <w:r w:rsidRPr="00776739">
        <w:rPr>
          <w:rFonts w:asciiTheme="majorHAnsi" w:hAnsiTheme="majorHAnsi"/>
          <w:sz w:val="24"/>
          <w:szCs w:val="24"/>
        </w:rPr>
        <w:t>Individual tours offered to all incoming parents and children</w:t>
      </w:r>
    </w:p>
    <w:p w:rsidR="003944BB" w:rsidRPr="00776739" w:rsidRDefault="003944BB" w:rsidP="00776739">
      <w:pPr>
        <w:pStyle w:val="ListParagraph"/>
        <w:numPr>
          <w:ilvl w:val="0"/>
          <w:numId w:val="10"/>
        </w:numPr>
        <w:autoSpaceDE w:val="0"/>
        <w:autoSpaceDN w:val="0"/>
        <w:adjustRightInd w:val="0"/>
        <w:spacing w:after="0" w:line="240" w:lineRule="auto"/>
        <w:rPr>
          <w:rFonts w:asciiTheme="majorHAnsi" w:hAnsiTheme="majorHAnsi"/>
          <w:sz w:val="24"/>
          <w:szCs w:val="24"/>
        </w:rPr>
      </w:pPr>
      <w:r w:rsidRPr="00776739">
        <w:rPr>
          <w:rFonts w:asciiTheme="majorHAnsi" w:hAnsiTheme="majorHAnsi"/>
          <w:sz w:val="24"/>
          <w:szCs w:val="24"/>
        </w:rPr>
        <w:t>Parents of prospective children are invited to a meeting on the first morning of their</w:t>
      </w:r>
      <w:r w:rsidR="0086765F" w:rsidRPr="00776739">
        <w:rPr>
          <w:rFonts w:asciiTheme="majorHAnsi" w:hAnsiTheme="majorHAnsi"/>
          <w:sz w:val="24"/>
          <w:szCs w:val="24"/>
        </w:rPr>
        <w:t xml:space="preserve"> </w:t>
      </w:r>
      <w:r w:rsidRPr="00776739">
        <w:rPr>
          <w:rFonts w:asciiTheme="majorHAnsi" w:hAnsiTheme="majorHAnsi"/>
          <w:sz w:val="24"/>
          <w:szCs w:val="24"/>
        </w:rPr>
        <w:t>first visit to talk through the transition process and the Foundation Unit at Al-Ameen.</w:t>
      </w:r>
    </w:p>
    <w:p w:rsidR="003944BB" w:rsidRPr="00776739" w:rsidRDefault="003944BB" w:rsidP="00776739">
      <w:pPr>
        <w:pStyle w:val="ListParagraph"/>
        <w:numPr>
          <w:ilvl w:val="0"/>
          <w:numId w:val="10"/>
        </w:numPr>
        <w:autoSpaceDE w:val="0"/>
        <w:autoSpaceDN w:val="0"/>
        <w:adjustRightInd w:val="0"/>
        <w:spacing w:after="0" w:line="240" w:lineRule="auto"/>
        <w:rPr>
          <w:rFonts w:asciiTheme="majorHAnsi" w:hAnsiTheme="majorHAnsi"/>
          <w:sz w:val="24"/>
          <w:szCs w:val="24"/>
        </w:rPr>
      </w:pPr>
      <w:r w:rsidRPr="00776739">
        <w:rPr>
          <w:rFonts w:asciiTheme="majorHAnsi" w:hAnsiTheme="majorHAnsi"/>
          <w:sz w:val="24"/>
          <w:szCs w:val="24"/>
        </w:rPr>
        <w:t>Parents receiv</w:t>
      </w:r>
      <w:r w:rsidR="00DE17A6" w:rsidRPr="00776739">
        <w:rPr>
          <w:rFonts w:asciiTheme="majorHAnsi" w:hAnsiTheme="majorHAnsi"/>
          <w:sz w:val="24"/>
          <w:szCs w:val="24"/>
        </w:rPr>
        <w:t xml:space="preserve">e </w:t>
      </w:r>
      <w:r w:rsidRPr="00776739">
        <w:rPr>
          <w:rFonts w:asciiTheme="majorHAnsi" w:hAnsiTheme="majorHAnsi"/>
          <w:sz w:val="24"/>
          <w:szCs w:val="24"/>
        </w:rPr>
        <w:t xml:space="preserve"> information about the school</w:t>
      </w:r>
    </w:p>
    <w:p w:rsidR="003944BB" w:rsidRPr="00776739" w:rsidRDefault="001B2C88" w:rsidP="00776739">
      <w:pPr>
        <w:pStyle w:val="ListParagraph"/>
        <w:numPr>
          <w:ilvl w:val="0"/>
          <w:numId w:val="10"/>
        </w:numPr>
        <w:autoSpaceDE w:val="0"/>
        <w:autoSpaceDN w:val="0"/>
        <w:adjustRightInd w:val="0"/>
        <w:spacing w:after="0" w:line="240" w:lineRule="auto"/>
        <w:rPr>
          <w:rFonts w:asciiTheme="majorHAnsi" w:hAnsiTheme="majorHAnsi"/>
          <w:sz w:val="24"/>
          <w:szCs w:val="24"/>
        </w:rPr>
      </w:pPr>
      <w:r w:rsidRPr="00776739">
        <w:rPr>
          <w:rFonts w:asciiTheme="majorHAnsi" w:hAnsiTheme="majorHAnsi"/>
          <w:sz w:val="24"/>
          <w:szCs w:val="24"/>
        </w:rPr>
        <w:t xml:space="preserve">Prospective </w:t>
      </w:r>
      <w:r w:rsidR="003944BB" w:rsidRPr="00776739">
        <w:rPr>
          <w:rFonts w:asciiTheme="majorHAnsi" w:hAnsiTheme="majorHAnsi"/>
          <w:sz w:val="24"/>
          <w:szCs w:val="24"/>
        </w:rPr>
        <w:t xml:space="preserve">children </w:t>
      </w:r>
      <w:r w:rsidRPr="00776739">
        <w:rPr>
          <w:rFonts w:asciiTheme="majorHAnsi" w:hAnsiTheme="majorHAnsi"/>
          <w:sz w:val="24"/>
          <w:szCs w:val="24"/>
        </w:rPr>
        <w:t xml:space="preserve">have the opportunity to </w:t>
      </w:r>
      <w:r w:rsidR="003944BB" w:rsidRPr="00776739">
        <w:rPr>
          <w:rFonts w:asciiTheme="majorHAnsi" w:hAnsiTheme="majorHAnsi"/>
          <w:sz w:val="24"/>
          <w:szCs w:val="24"/>
        </w:rPr>
        <w:t>visit school</w:t>
      </w:r>
      <w:r w:rsidRPr="00776739">
        <w:rPr>
          <w:rFonts w:asciiTheme="majorHAnsi" w:hAnsiTheme="majorHAnsi"/>
          <w:sz w:val="24"/>
          <w:szCs w:val="24"/>
        </w:rPr>
        <w:t xml:space="preserve">/ setting </w:t>
      </w:r>
      <w:r w:rsidR="003944BB" w:rsidRPr="00776739">
        <w:rPr>
          <w:rFonts w:asciiTheme="majorHAnsi" w:hAnsiTheme="majorHAnsi"/>
          <w:sz w:val="24"/>
          <w:szCs w:val="24"/>
        </w:rPr>
        <w:t>for four mornings or four afternoons during the term before they start, to become familiar with their new school and setting.</w:t>
      </w:r>
    </w:p>
    <w:p w:rsidR="003944BB" w:rsidRPr="00776739" w:rsidRDefault="0086765F" w:rsidP="00776739">
      <w:pPr>
        <w:pStyle w:val="ListParagraph"/>
        <w:numPr>
          <w:ilvl w:val="0"/>
          <w:numId w:val="10"/>
        </w:numPr>
        <w:autoSpaceDE w:val="0"/>
        <w:autoSpaceDN w:val="0"/>
        <w:adjustRightInd w:val="0"/>
        <w:spacing w:after="0" w:line="240" w:lineRule="auto"/>
        <w:rPr>
          <w:rFonts w:asciiTheme="majorHAnsi" w:hAnsiTheme="majorHAnsi"/>
          <w:sz w:val="24"/>
          <w:szCs w:val="24"/>
        </w:rPr>
      </w:pPr>
      <w:r w:rsidRPr="00776739">
        <w:rPr>
          <w:rFonts w:asciiTheme="majorHAnsi" w:hAnsiTheme="majorHAnsi"/>
          <w:sz w:val="24"/>
          <w:szCs w:val="24"/>
        </w:rPr>
        <w:t xml:space="preserve">Children start with half sessions accompanied by their parent/adult </w:t>
      </w:r>
      <w:r w:rsidR="003944BB" w:rsidRPr="00776739">
        <w:rPr>
          <w:rFonts w:asciiTheme="majorHAnsi" w:hAnsiTheme="majorHAnsi"/>
          <w:sz w:val="24"/>
          <w:szCs w:val="24"/>
        </w:rPr>
        <w:t>at the beginning of th</w:t>
      </w:r>
      <w:r w:rsidRPr="00776739">
        <w:rPr>
          <w:rFonts w:asciiTheme="majorHAnsi" w:hAnsiTheme="majorHAnsi"/>
          <w:sz w:val="24"/>
          <w:szCs w:val="24"/>
        </w:rPr>
        <w:t>e term after their 3rd</w:t>
      </w:r>
      <w:r w:rsidR="003944BB" w:rsidRPr="00776739">
        <w:rPr>
          <w:rFonts w:asciiTheme="majorHAnsi" w:hAnsiTheme="majorHAnsi"/>
          <w:sz w:val="24"/>
          <w:szCs w:val="24"/>
        </w:rPr>
        <w:t xml:space="preserve"> birthday</w:t>
      </w:r>
      <w:r w:rsidRPr="00776739">
        <w:rPr>
          <w:rFonts w:asciiTheme="majorHAnsi" w:hAnsiTheme="majorHAnsi"/>
          <w:sz w:val="24"/>
          <w:szCs w:val="24"/>
        </w:rPr>
        <w:t xml:space="preserve">. Parents are encouraged to </w:t>
      </w:r>
      <w:r w:rsidRPr="00776739">
        <w:rPr>
          <w:rFonts w:asciiTheme="majorHAnsi" w:hAnsiTheme="majorHAnsi"/>
          <w:sz w:val="24"/>
          <w:szCs w:val="24"/>
        </w:rPr>
        <w:lastRenderedPageBreak/>
        <w:t xml:space="preserve">gradually </w:t>
      </w:r>
      <w:r w:rsidR="002449D8" w:rsidRPr="00776739">
        <w:rPr>
          <w:rFonts w:asciiTheme="majorHAnsi" w:hAnsiTheme="majorHAnsi"/>
          <w:sz w:val="24"/>
          <w:szCs w:val="24"/>
        </w:rPr>
        <w:t>detach themselves</w:t>
      </w:r>
      <w:r w:rsidR="00F774F8" w:rsidRPr="00776739">
        <w:rPr>
          <w:rFonts w:asciiTheme="majorHAnsi" w:hAnsiTheme="majorHAnsi"/>
          <w:sz w:val="24"/>
          <w:szCs w:val="24"/>
        </w:rPr>
        <w:t xml:space="preserve"> during the initial </w:t>
      </w:r>
      <w:r w:rsidR="002449D8" w:rsidRPr="00776739">
        <w:rPr>
          <w:rFonts w:asciiTheme="majorHAnsi" w:hAnsiTheme="majorHAnsi"/>
          <w:sz w:val="24"/>
          <w:szCs w:val="24"/>
        </w:rPr>
        <w:t>first two weeks</w:t>
      </w:r>
      <w:r w:rsidR="00F774F8" w:rsidRPr="00776739">
        <w:rPr>
          <w:rFonts w:asciiTheme="majorHAnsi" w:hAnsiTheme="majorHAnsi"/>
          <w:sz w:val="24"/>
          <w:szCs w:val="24"/>
        </w:rPr>
        <w:t xml:space="preserve"> (or slightly longer if needed as per the need of the child) </w:t>
      </w:r>
    </w:p>
    <w:p w:rsidR="003944BB" w:rsidRPr="00776739" w:rsidRDefault="003944BB" w:rsidP="00776739">
      <w:pPr>
        <w:pStyle w:val="ListParagraph"/>
        <w:numPr>
          <w:ilvl w:val="0"/>
          <w:numId w:val="10"/>
        </w:numPr>
        <w:autoSpaceDE w:val="0"/>
        <w:autoSpaceDN w:val="0"/>
        <w:adjustRightInd w:val="0"/>
        <w:spacing w:after="0" w:line="240" w:lineRule="auto"/>
        <w:rPr>
          <w:rFonts w:asciiTheme="majorHAnsi" w:hAnsiTheme="majorHAnsi"/>
          <w:sz w:val="24"/>
          <w:szCs w:val="24"/>
        </w:rPr>
      </w:pPr>
      <w:r w:rsidRPr="00776739">
        <w:rPr>
          <w:rFonts w:asciiTheme="majorHAnsi" w:hAnsiTheme="majorHAnsi"/>
          <w:sz w:val="24"/>
          <w:szCs w:val="24"/>
        </w:rPr>
        <w:t>Children start full time</w:t>
      </w:r>
      <w:r w:rsidR="00F774F8" w:rsidRPr="00776739">
        <w:rPr>
          <w:rFonts w:asciiTheme="majorHAnsi" w:hAnsiTheme="majorHAnsi"/>
          <w:sz w:val="24"/>
          <w:szCs w:val="24"/>
        </w:rPr>
        <w:t xml:space="preserve"> school at the start of the academic year following their 5</w:t>
      </w:r>
      <w:r w:rsidR="00F774F8" w:rsidRPr="00776739">
        <w:rPr>
          <w:rFonts w:asciiTheme="majorHAnsi" w:hAnsiTheme="majorHAnsi"/>
          <w:sz w:val="24"/>
          <w:szCs w:val="24"/>
          <w:vertAlign w:val="superscript"/>
        </w:rPr>
        <w:t>th</w:t>
      </w:r>
      <w:r w:rsidR="00F774F8" w:rsidRPr="00776739">
        <w:rPr>
          <w:rFonts w:asciiTheme="majorHAnsi" w:hAnsiTheme="majorHAnsi"/>
          <w:sz w:val="24"/>
          <w:szCs w:val="24"/>
        </w:rPr>
        <w:t xml:space="preserve"> birthday.</w:t>
      </w:r>
    </w:p>
    <w:p w:rsidR="003944BB" w:rsidRPr="00776739" w:rsidRDefault="003944BB" w:rsidP="00776739">
      <w:pPr>
        <w:pStyle w:val="ListParagraph"/>
        <w:numPr>
          <w:ilvl w:val="0"/>
          <w:numId w:val="10"/>
        </w:numPr>
        <w:autoSpaceDE w:val="0"/>
        <w:autoSpaceDN w:val="0"/>
        <w:adjustRightInd w:val="0"/>
        <w:spacing w:after="0" w:line="240" w:lineRule="auto"/>
        <w:rPr>
          <w:rFonts w:asciiTheme="majorHAnsi" w:hAnsiTheme="majorHAnsi"/>
          <w:sz w:val="24"/>
          <w:szCs w:val="24"/>
        </w:rPr>
      </w:pPr>
      <w:r w:rsidRPr="00776739">
        <w:rPr>
          <w:rFonts w:asciiTheme="majorHAnsi" w:hAnsiTheme="majorHAnsi"/>
          <w:sz w:val="24"/>
          <w:szCs w:val="24"/>
        </w:rPr>
        <w:t xml:space="preserve">All settings </w:t>
      </w:r>
      <w:r w:rsidR="001B2C88" w:rsidRPr="00776739">
        <w:rPr>
          <w:rFonts w:asciiTheme="majorHAnsi" w:hAnsiTheme="majorHAnsi"/>
          <w:sz w:val="24"/>
          <w:szCs w:val="24"/>
        </w:rPr>
        <w:t xml:space="preserve">from which children come from, should </w:t>
      </w:r>
      <w:r w:rsidRPr="00776739">
        <w:rPr>
          <w:rFonts w:asciiTheme="majorHAnsi" w:hAnsiTheme="majorHAnsi"/>
          <w:sz w:val="24"/>
          <w:szCs w:val="24"/>
        </w:rPr>
        <w:t xml:space="preserve">send to Al-Ameen </w:t>
      </w:r>
      <w:r w:rsidR="001B2C88" w:rsidRPr="00776739">
        <w:rPr>
          <w:rFonts w:asciiTheme="majorHAnsi" w:hAnsiTheme="majorHAnsi"/>
          <w:sz w:val="24"/>
          <w:szCs w:val="24"/>
        </w:rPr>
        <w:t xml:space="preserve">the </w:t>
      </w:r>
      <w:r w:rsidRPr="00776739">
        <w:rPr>
          <w:rFonts w:asciiTheme="majorHAnsi" w:hAnsiTheme="majorHAnsi"/>
          <w:sz w:val="24"/>
          <w:szCs w:val="24"/>
        </w:rPr>
        <w:t xml:space="preserve">complete the “All </w:t>
      </w:r>
      <w:proofErr w:type="gramStart"/>
      <w:r w:rsidRPr="00776739">
        <w:rPr>
          <w:rFonts w:asciiTheme="majorHAnsi" w:hAnsiTheme="majorHAnsi"/>
          <w:sz w:val="24"/>
          <w:szCs w:val="24"/>
        </w:rPr>
        <w:t>About</w:t>
      </w:r>
      <w:proofErr w:type="gramEnd"/>
      <w:r w:rsidRPr="00776739">
        <w:rPr>
          <w:rFonts w:asciiTheme="majorHAnsi" w:hAnsiTheme="majorHAnsi"/>
          <w:sz w:val="24"/>
          <w:szCs w:val="24"/>
        </w:rPr>
        <w:t xml:space="preserve"> Me” transition booklet</w:t>
      </w:r>
      <w:r w:rsidR="00F774F8" w:rsidRPr="00776739">
        <w:rPr>
          <w:rFonts w:asciiTheme="majorHAnsi" w:hAnsiTheme="majorHAnsi"/>
          <w:sz w:val="24"/>
          <w:szCs w:val="24"/>
        </w:rPr>
        <w:t>.</w:t>
      </w:r>
    </w:p>
    <w:p w:rsidR="003944BB" w:rsidRPr="00776739" w:rsidRDefault="003944BB" w:rsidP="00776739">
      <w:pPr>
        <w:pStyle w:val="ListParagraph"/>
        <w:numPr>
          <w:ilvl w:val="0"/>
          <w:numId w:val="10"/>
        </w:numPr>
        <w:autoSpaceDE w:val="0"/>
        <w:autoSpaceDN w:val="0"/>
        <w:adjustRightInd w:val="0"/>
        <w:spacing w:after="0" w:line="240" w:lineRule="auto"/>
        <w:rPr>
          <w:rFonts w:asciiTheme="majorHAnsi" w:hAnsiTheme="majorHAnsi"/>
          <w:sz w:val="24"/>
          <w:szCs w:val="24"/>
        </w:rPr>
      </w:pPr>
      <w:r w:rsidRPr="00776739">
        <w:rPr>
          <w:rFonts w:asciiTheme="majorHAnsi" w:hAnsiTheme="majorHAnsi"/>
          <w:sz w:val="24"/>
          <w:szCs w:val="24"/>
        </w:rPr>
        <w:t xml:space="preserve">Through observations and the “All </w:t>
      </w:r>
      <w:proofErr w:type="gramStart"/>
      <w:r w:rsidRPr="00776739">
        <w:rPr>
          <w:rFonts w:asciiTheme="majorHAnsi" w:hAnsiTheme="majorHAnsi"/>
          <w:sz w:val="24"/>
          <w:szCs w:val="24"/>
        </w:rPr>
        <w:t>About</w:t>
      </w:r>
      <w:proofErr w:type="gramEnd"/>
      <w:r w:rsidRPr="00776739">
        <w:rPr>
          <w:rFonts w:asciiTheme="majorHAnsi" w:hAnsiTheme="majorHAnsi"/>
          <w:sz w:val="24"/>
          <w:szCs w:val="24"/>
        </w:rPr>
        <w:t xml:space="preserve"> Me” booklet a base line record is completed</w:t>
      </w:r>
      <w:r w:rsidR="00F774F8" w:rsidRPr="00776739">
        <w:rPr>
          <w:rFonts w:asciiTheme="majorHAnsi" w:hAnsiTheme="majorHAnsi"/>
          <w:sz w:val="24"/>
          <w:szCs w:val="24"/>
        </w:rPr>
        <w:t xml:space="preserve"> </w:t>
      </w:r>
      <w:r w:rsidRPr="00776739">
        <w:rPr>
          <w:rFonts w:asciiTheme="majorHAnsi" w:hAnsiTheme="majorHAnsi"/>
          <w:sz w:val="24"/>
          <w:szCs w:val="24"/>
        </w:rPr>
        <w:t>within the first few weeks of entry to the Foundation Unit. This will also highlight the</w:t>
      </w:r>
      <w:r w:rsidR="001427C8" w:rsidRPr="00776739">
        <w:rPr>
          <w:rFonts w:asciiTheme="majorHAnsi" w:hAnsiTheme="majorHAnsi"/>
          <w:sz w:val="24"/>
          <w:szCs w:val="24"/>
        </w:rPr>
        <w:t xml:space="preserve"> </w:t>
      </w:r>
      <w:r w:rsidRPr="00776739">
        <w:rPr>
          <w:rFonts w:asciiTheme="majorHAnsi" w:hAnsiTheme="majorHAnsi"/>
          <w:sz w:val="24"/>
          <w:szCs w:val="24"/>
        </w:rPr>
        <w:t>needs for any early intervention</w:t>
      </w:r>
    </w:p>
    <w:p w:rsidR="003944BB" w:rsidRPr="00776739" w:rsidRDefault="003944BB" w:rsidP="00776739">
      <w:pPr>
        <w:pStyle w:val="ListParagraph"/>
        <w:numPr>
          <w:ilvl w:val="0"/>
          <w:numId w:val="10"/>
        </w:numPr>
        <w:autoSpaceDE w:val="0"/>
        <w:autoSpaceDN w:val="0"/>
        <w:adjustRightInd w:val="0"/>
        <w:spacing w:after="0" w:line="240" w:lineRule="auto"/>
        <w:rPr>
          <w:rFonts w:asciiTheme="majorHAnsi" w:hAnsiTheme="majorHAnsi"/>
          <w:sz w:val="24"/>
          <w:szCs w:val="24"/>
        </w:rPr>
      </w:pPr>
      <w:r w:rsidRPr="00776739">
        <w:rPr>
          <w:rFonts w:asciiTheme="majorHAnsi" w:hAnsiTheme="majorHAnsi"/>
          <w:sz w:val="24"/>
          <w:szCs w:val="24"/>
        </w:rPr>
        <w:t>A meeting for parents during the Autumn Term is arranged to explain the teaching of</w:t>
      </w:r>
      <w:r w:rsidR="001427C8" w:rsidRPr="00776739">
        <w:rPr>
          <w:rFonts w:asciiTheme="majorHAnsi" w:hAnsiTheme="majorHAnsi"/>
          <w:sz w:val="24"/>
          <w:szCs w:val="24"/>
        </w:rPr>
        <w:t xml:space="preserve"> </w:t>
      </w:r>
      <w:r w:rsidRPr="00776739">
        <w:rPr>
          <w:rFonts w:asciiTheme="majorHAnsi" w:hAnsiTheme="majorHAnsi"/>
          <w:sz w:val="24"/>
          <w:szCs w:val="24"/>
        </w:rPr>
        <w:t>‘Letters and Sounds’ and how the ‘Jolly Phonics’ scheme supports it</w:t>
      </w:r>
      <w:r w:rsidR="001B2C88" w:rsidRPr="00776739">
        <w:rPr>
          <w:rFonts w:asciiTheme="majorHAnsi" w:hAnsiTheme="majorHAnsi"/>
          <w:sz w:val="24"/>
          <w:szCs w:val="24"/>
        </w:rPr>
        <w:t>. At different points in the year, workshops are provided for parents for phonics support at home, alongside other areas.</w:t>
      </w:r>
    </w:p>
    <w:p w:rsidR="003944BB" w:rsidRPr="00776739" w:rsidRDefault="003944BB" w:rsidP="00776739">
      <w:pPr>
        <w:pStyle w:val="ListParagraph"/>
        <w:numPr>
          <w:ilvl w:val="0"/>
          <w:numId w:val="10"/>
        </w:numPr>
        <w:autoSpaceDE w:val="0"/>
        <w:autoSpaceDN w:val="0"/>
        <w:adjustRightInd w:val="0"/>
        <w:spacing w:after="0" w:line="240" w:lineRule="auto"/>
        <w:rPr>
          <w:rFonts w:asciiTheme="majorHAnsi" w:hAnsiTheme="majorHAnsi"/>
          <w:sz w:val="24"/>
          <w:szCs w:val="24"/>
        </w:rPr>
      </w:pPr>
      <w:r w:rsidRPr="00776739">
        <w:rPr>
          <w:rFonts w:asciiTheme="majorHAnsi" w:hAnsiTheme="majorHAnsi"/>
          <w:sz w:val="24"/>
          <w:szCs w:val="24"/>
        </w:rPr>
        <w:t>The Foundation Unit staff are always availa</w:t>
      </w:r>
      <w:r w:rsidR="001B2C88" w:rsidRPr="00776739">
        <w:rPr>
          <w:rFonts w:asciiTheme="majorHAnsi" w:hAnsiTheme="majorHAnsi"/>
          <w:sz w:val="24"/>
          <w:szCs w:val="24"/>
        </w:rPr>
        <w:t>ble before and after school to speak</w:t>
      </w:r>
      <w:r w:rsidRPr="00776739">
        <w:rPr>
          <w:rFonts w:asciiTheme="majorHAnsi" w:hAnsiTheme="majorHAnsi"/>
          <w:sz w:val="24"/>
          <w:szCs w:val="24"/>
        </w:rPr>
        <w:t xml:space="preserve"> to parents.</w:t>
      </w:r>
    </w:p>
    <w:p w:rsidR="003944BB" w:rsidRPr="00776739" w:rsidRDefault="003944BB" w:rsidP="00776739">
      <w:pPr>
        <w:pStyle w:val="ListParagraph"/>
        <w:numPr>
          <w:ilvl w:val="0"/>
          <w:numId w:val="10"/>
        </w:numPr>
        <w:autoSpaceDE w:val="0"/>
        <w:autoSpaceDN w:val="0"/>
        <w:adjustRightInd w:val="0"/>
        <w:spacing w:after="0" w:line="240" w:lineRule="auto"/>
        <w:rPr>
          <w:rFonts w:asciiTheme="majorHAnsi" w:hAnsiTheme="majorHAnsi"/>
          <w:sz w:val="24"/>
          <w:szCs w:val="24"/>
        </w:rPr>
      </w:pPr>
      <w:r w:rsidRPr="00776739">
        <w:rPr>
          <w:rFonts w:asciiTheme="majorHAnsi" w:hAnsiTheme="majorHAnsi"/>
          <w:sz w:val="24"/>
          <w:szCs w:val="24"/>
        </w:rPr>
        <w:t xml:space="preserve">They are proactive in talking to parents about issues </w:t>
      </w:r>
      <w:r w:rsidR="001B2C88" w:rsidRPr="00776739">
        <w:rPr>
          <w:rFonts w:asciiTheme="majorHAnsi" w:hAnsiTheme="majorHAnsi"/>
          <w:sz w:val="24"/>
          <w:szCs w:val="24"/>
        </w:rPr>
        <w:t>regarding</w:t>
      </w:r>
      <w:r w:rsidRPr="00776739">
        <w:rPr>
          <w:rFonts w:asciiTheme="majorHAnsi" w:hAnsiTheme="majorHAnsi"/>
          <w:sz w:val="24"/>
          <w:szCs w:val="24"/>
        </w:rPr>
        <w:t xml:space="preserve"> individual</w:t>
      </w:r>
      <w:r w:rsidR="001427C8" w:rsidRPr="00776739">
        <w:rPr>
          <w:rFonts w:asciiTheme="majorHAnsi" w:hAnsiTheme="majorHAnsi"/>
          <w:sz w:val="24"/>
          <w:szCs w:val="24"/>
        </w:rPr>
        <w:t xml:space="preserve"> </w:t>
      </w:r>
      <w:r w:rsidRPr="00776739">
        <w:rPr>
          <w:rFonts w:asciiTheme="majorHAnsi" w:hAnsiTheme="majorHAnsi"/>
          <w:sz w:val="24"/>
          <w:szCs w:val="24"/>
        </w:rPr>
        <w:t>children.</w:t>
      </w:r>
    </w:p>
    <w:p w:rsidR="001427C8" w:rsidRPr="00776739" w:rsidRDefault="001427C8" w:rsidP="001427C8">
      <w:pPr>
        <w:pStyle w:val="ListParagraph"/>
        <w:autoSpaceDE w:val="0"/>
        <w:autoSpaceDN w:val="0"/>
        <w:adjustRightInd w:val="0"/>
        <w:spacing w:after="0" w:line="240" w:lineRule="auto"/>
        <w:rPr>
          <w:rFonts w:asciiTheme="majorHAnsi" w:hAnsiTheme="majorHAnsi"/>
          <w:sz w:val="24"/>
          <w:szCs w:val="24"/>
        </w:rPr>
      </w:pPr>
    </w:p>
    <w:p w:rsidR="00776739" w:rsidRPr="00776739" w:rsidRDefault="00776739" w:rsidP="00776739">
      <w:pPr>
        <w:autoSpaceDE w:val="0"/>
        <w:autoSpaceDN w:val="0"/>
        <w:adjustRightInd w:val="0"/>
        <w:spacing w:after="0" w:line="240" w:lineRule="auto"/>
        <w:rPr>
          <w:rFonts w:asciiTheme="majorHAnsi" w:hAnsiTheme="majorHAnsi"/>
          <w:b/>
          <w:bCs/>
          <w:sz w:val="24"/>
          <w:szCs w:val="24"/>
        </w:rPr>
      </w:pPr>
      <w:r w:rsidRPr="00776739">
        <w:rPr>
          <w:rFonts w:asciiTheme="majorHAnsi" w:hAnsiTheme="majorHAnsi"/>
          <w:b/>
          <w:bCs/>
          <w:sz w:val="24"/>
          <w:szCs w:val="24"/>
        </w:rPr>
        <w:t xml:space="preserve">Transition from the </w:t>
      </w:r>
      <w:r w:rsidRPr="00776739">
        <w:rPr>
          <w:rFonts w:asciiTheme="majorHAnsi" w:hAnsiTheme="majorHAnsi"/>
          <w:b/>
          <w:bCs/>
          <w:sz w:val="24"/>
          <w:szCs w:val="24"/>
        </w:rPr>
        <w:t>Nursery to Reception</w:t>
      </w:r>
    </w:p>
    <w:p w:rsidR="00776739" w:rsidRPr="00776739" w:rsidRDefault="00776739" w:rsidP="00776739">
      <w:pPr>
        <w:autoSpaceDE w:val="0"/>
        <w:autoSpaceDN w:val="0"/>
        <w:adjustRightInd w:val="0"/>
        <w:spacing w:after="0" w:line="240" w:lineRule="auto"/>
        <w:rPr>
          <w:rFonts w:asciiTheme="majorHAnsi" w:hAnsiTheme="majorHAnsi"/>
          <w:b/>
          <w:bCs/>
          <w:sz w:val="24"/>
          <w:szCs w:val="24"/>
        </w:rPr>
      </w:pPr>
    </w:p>
    <w:p w:rsidR="00776739" w:rsidRPr="00776739" w:rsidRDefault="00776739" w:rsidP="00776739">
      <w:pPr>
        <w:autoSpaceDE w:val="0"/>
        <w:autoSpaceDN w:val="0"/>
        <w:adjustRightInd w:val="0"/>
        <w:spacing w:after="0" w:line="240" w:lineRule="auto"/>
        <w:rPr>
          <w:rFonts w:asciiTheme="majorHAnsi" w:hAnsiTheme="majorHAnsi"/>
          <w:sz w:val="24"/>
          <w:szCs w:val="24"/>
        </w:rPr>
      </w:pPr>
      <w:r w:rsidRPr="00776739">
        <w:rPr>
          <w:rFonts w:asciiTheme="majorHAnsi" w:hAnsiTheme="majorHAnsi"/>
          <w:sz w:val="24"/>
          <w:szCs w:val="24"/>
        </w:rPr>
        <w:t xml:space="preserve">The </w:t>
      </w:r>
      <w:r w:rsidRPr="00776739">
        <w:rPr>
          <w:rFonts w:asciiTheme="majorHAnsi" w:hAnsiTheme="majorHAnsi"/>
          <w:sz w:val="24"/>
          <w:szCs w:val="24"/>
        </w:rPr>
        <w:t>Reception class</w:t>
      </w:r>
      <w:r w:rsidRPr="00776739">
        <w:rPr>
          <w:rFonts w:asciiTheme="majorHAnsi" w:hAnsiTheme="majorHAnsi"/>
          <w:sz w:val="24"/>
          <w:szCs w:val="24"/>
        </w:rPr>
        <w:t xml:space="preserve"> curriculum builds on and extends the exper</w:t>
      </w:r>
      <w:r w:rsidRPr="00776739">
        <w:rPr>
          <w:rFonts w:asciiTheme="majorHAnsi" w:hAnsiTheme="majorHAnsi"/>
          <w:sz w:val="24"/>
          <w:szCs w:val="24"/>
        </w:rPr>
        <w:t xml:space="preserve">iences children have had in nursery. </w:t>
      </w:r>
    </w:p>
    <w:p w:rsidR="00776739" w:rsidRPr="00776739" w:rsidRDefault="00776739" w:rsidP="00776739">
      <w:pPr>
        <w:autoSpaceDE w:val="0"/>
        <w:autoSpaceDN w:val="0"/>
        <w:adjustRightInd w:val="0"/>
        <w:spacing w:after="0" w:line="240" w:lineRule="auto"/>
        <w:rPr>
          <w:rFonts w:asciiTheme="majorHAnsi" w:hAnsiTheme="majorHAnsi"/>
          <w:sz w:val="24"/>
          <w:szCs w:val="24"/>
        </w:rPr>
      </w:pPr>
    </w:p>
    <w:p w:rsidR="00776739" w:rsidRPr="00776739" w:rsidRDefault="00776739" w:rsidP="00776739">
      <w:pPr>
        <w:autoSpaceDE w:val="0"/>
        <w:autoSpaceDN w:val="0"/>
        <w:adjustRightInd w:val="0"/>
        <w:spacing w:after="0" w:line="240" w:lineRule="auto"/>
        <w:rPr>
          <w:rFonts w:asciiTheme="majorHAnsi" w:hAnsiTheme="majorHAnsi"/>
          <w:sz w:val="24"/>
          <w:szCs w:val="24"/>
        </w:rPr>
      </w:pPr>
      <w:r w:rsidRPr="00776739">
        <w:rPr>
          <w:rFonts w:asciiTheme="majorHAnsi" w:hAnsiTheme="majorHAnsi"/>
          <w:sz w:val="24"/>
          <w:szCs w:val="24"/>
        </w:rPr>
        <w:t xml:space="preserve">In general, reception class work together with nursery class providing opportunities for children in nursery to experience the reception class environment. All staff within the Foundation Unit are familiar with the children and vice versa. </w:t>
      </w:r>
    </w:p>
    <w:p w:rsidR="00776739" w:rsidRPr="00776739" w:rsidRDefault="00776739" w:rsidP="003944BB">
      <w:pPr>
        <w:autoSpaceDE w:val="0"/>
        <w:autoSpaceDN w:val="0"/>
        <w:adjustRightInd w:val="0"/>
        <w:spacing w:after="0" w:line="240" w:lineRule="auto"/>
        <w:rPr>
          <w:rFonts w:asciiTheme="majorHAnsi" w:hAnsiTheme="majorHAnsi"/>
          <w:b/>
          <w:bCs/>
          <w:sz w:val="24"/>
          <w:szCs w:val="24"/>
        </w:rPr>
      </w:pPr>
    </w:p>
    <w:p w:rsidR="003944BB" w:rsidRPr="00776739" w:rsidRDefault="003944BB" w:rsidP="003944BB">
      <w:pPr>
        <w:autoSpaceDE w:val="0"/>
        <w:autoSpaceDN w:val="0"/>
        <w:adjustRightInd w:val="0"/>
        <w:spacing w:after="0" w:line="240" w:lineRule="auto"/>
        <w:rPr>
          <w:rFonts w:asciiTheme="majorHAnsi" w:hAnsiTheme="majorHAnsi"/>
          <w:b/>
          <w:bCs/>
          <w:sz w:val="24"/>
          <w:szCs w:val="24"/>
        </w:rPr>
      </w:pPr>
      <w:r w:rsidRPr="00776739">
        <w:rPr>
          <w:rFonts w:asciiTheme="majorHAnsi" w:hAnsiTheme="majorHAnsi"/>
          <w:b/>
          <w:bCs/>
          <w:sz w:val="24"/>
          <w:szCs w:val="24"/>
        </w:rPr>
        <w:t>Transition from the Foundation Stage to Y</w:t>
      </w:r>
      <w:r w:rsidR="001B2C88" w:rsidRPr="00776739">
        <w:rPr>
          <w:rFonts w:asciiTheme="majorHAnsi" w:hAnsiTheme="majorHAnsi"/>
          <w:b/>
          <w:bCs/>
          <w:sz w:val="24"/>
          <w:szCs w:val="24"/>
        </w:rPr>
        <w:t xml:space="preserve">ear </w:t>
      </w:r>
      <w:r w:rsidRPr="00776739">
        <w:rPr>
          <w:rFonts w:asciiTheme="majorHAnsi" w:hAnsiTheme="majorHAnsi"/>
          <w:b/>
          <w:bCs/>
          <w:sz w:val="24"/>
          <w:szCs w:val="24"/>
        </w:rPr>
        <w:t>1</w:t>
      </w:r>
    </w:p>
    <w:p w:rsidR="001427C8" w:rsidRPr="00776739" w:rsidRDefault="001427C8" w:rsidP="003944BB">
      <w:pPr>
        <w:autoSpaceDE w:val="0"/>
        <w:autoSpaceDN w:val="0"/>
        <w:adjustRightInd w:val="0"/>
        <w:spacing w:after="0" w:line="240" w:lineRule="auto"/>
        <w:rPr>
          <w:rFonts w:asciiTheme="majorHAnsi" w:hAnsiTheme="majorHAnsi"/>
          <w:b/>
          <w:bCs/>
          <w:sz w:val="24"/>
          <w:szCs w:val="24"/>
        </w:rPr>
      </w:pPr>
    </w:p>
    <w:p w:rsidR="003944BB" w:rsidRPr="00776739" w:rsidRDefault="003944BB" w:rsidP="001B2C88">
      <w:pPr>
        <w:autoSpaceDE w:val="0"/>
        <w:autoSpaceDN w:val="0"/>
        <w:adjustRightInd w:val="0"/>
        <w:spacing w:after="0" w:line="240" w:lineRule="auto"/>
        <w:rPr>
          <w:rFonts w:asciiTheme="majorHAnsi" w:hAnsiTheme="majorHAnsi"/>
          <w:sz w:val="24"/>
          <w:szCs w:val="24"/>
        </w:rPr>
      </w:pPr>
      <w:r w:rsidRPr="00776739">
        <w:rPr>
          <w:rFonts w:asciiTheme="majorHAnsi" w:hAnsiTheme="majorHAnsi"/>
          <w:sz w:val="24"/>
          <w:szCs w:val="24"/>
        </w:rPr>
        <w:t>The Y</w:t>
      </w:r>
      <w:r w:rsidR="001B2C88" w:rsidRPr="00776739">
        <w:rPr>
          <w:rFonts w:asciiTheme="majorHAnsi" w:hAnsiTheme="majorHAnsi"/>
          <w:sz w:val="24"/>
          <w:szCs w:val="24"/>
        </w:rPr>
        <w:t xml:space="preserve">ear </w:t>
      </w:r>
      <w:r w:rsidRPr="00776739">
        <w:rPr>
          <w:rFonts w:asciiTheme="majorHAnsi" w:hAnsiTheme="majorHAnsi"/>
          <w:sz w:val="24"/>
          <w:szCs w:val="24"/>
        </w:rPr>
        <w:t>1 curriculum builds on and extends the experiences children have had during the</w:t>
      </w:r>
      <w:r w:rsidR="001B2C88" w:rsidRPr="00776739">
        <w:rPr>
          <w:rFonts w:asciiTheme="majorHAnsi" w:hAnsiTheme="majorHAnsi"/>
          <w:sz w:val="24"/>
          <w:szCs w:val="24"/>
        </w:rPr>
        <w:t xml:space="preserve"> </w:t>
      </w:r>
      <w:r w:rsidRPr="00776739">
        <w:rPr>
          <w:rFonts w:asciiTheme="majorHAnsi" w:hAnsiTheme="majorHAnsi"/>
          <w:sz w:val="24"/>
          <w:szCs w:val="24"/>
        </w:rPr>
        <w:t xml:space="preserve">Foundation Stage where a </w:t>
      </w:r>
      <w:r w:rsidR="00F774F8" w:rsidRPr="00776739">
        <w:rPr>
          <w:rFonts w:asciiTheme="majorHAnsi" w:hAnsiTheme="majorHAnsi"/>
          <w:sz w:val="24"/>
          <w:szCs w:val="24"/>
        </w:rPr>
        <w:t>kinesthetic</w:t>
      </w:r>
      <w:r w:rsidRPr="00776739">
        <w:rPr>
          <w:rFonts w:asciiTheme="majorHAnsi" w:hAnsiTheme="majorHAnsi"/>
          <w:sz w:val="24"/>
          <w:szCs w:val="24"/>
        </w:rPr>
        <w:t xml:space="preserve"> approach to teaching and learning is maintained and</w:t>
      </w:r>
      <w:r w:rsidR="001427C8" w:rsidRPr="00776739">
        <w:rPr>
          <w:rFonts w:asciiTheme="majorHAnsi" w:hAnsiTheme="majorHAnsi"/>
          <w:sz w:val="24"/>
          <w:szCs w:val="24"/>
        </w:rPr>
        <w:t xml:space="preserve"> </w:t>
      </w:r>
      <w:r w:rsidRPr="00776739">
        <w:rPr>
          <w:rFonts w:asciiTheme="majorHAnsi" w:hAnsiTheme="majorHAnsi"/>
          <w:sz w:val="24"/>
          <w:szCs w:val="24"/>
        </w:rPr>
        <w:t>built upon to offer a creative, hands on method of teaching and learning.</w:t>
      </w:r>
    </w:p>
    <w:p w:rsidR="001427C8" w:rsidRPr="00776739" w:rsidRDefault="001427C8" w:rsidP="003944BB">
      <w:pPr>
        <w:autoSpaceDE w:val="0"/>
        <w:autoSpaceDN w:val="0"/>
        <w:adjustRightInd w:val="0"/>
        <w:spacing w:after="0" w:line="240" w:lineRule="auto"/>
        <w:rPr>
          <w:rFonts w:asciiTheme="majorHAnsi" w:hAnsiTheme="majorHAnsi"/>
          <w:sz w:val="24"/>
          <w:szCs w:val="24"/>
        </w:rPr>
      </w:pPr>
    </w:p>
    <w:p w:rsidR="003944BB" w:rsidRPr="00776739" w:rsidRDefault="003944BB" w:rsidP="001427C8">
      <w:pPr>
        <w:autoSpaceDE w:val="0"/>
        <w:autoSpaceDN w:val="0"/>
        <w:adjustRightInd w:val="0"/>
        <w:spacing w:after="0" w:line="240" w:lineRule="auto"/>
        <w:rPr>
          <w:rFonts w:asciiTheme="majorHAnsi" w:hAnsiTheme="majorHAnsi"/>
          <w:sz w:val="24"/>
          <w:szCs w:val="24"/>
        </w:rPr>
      </w:pPr>
      <w:r w:rsidRPr="00776739">
        <w:rPr>
          <w:rFonts w:asciiTheme="majorHAnsi" w:hAnsiTheme="majorHAnsi"/>
          <w:sz w:val="24"/>
          <w:szCs w:val="24"/>
        </w:rPr>
        <w:t xml:space="preserve">The Year 1 classroom aims to reflect a </w:t>
      </w:r>
      <w:r w:rsidR="001B2C88" w:rsidRPr="00776739">
        <w:rPr>
          <w:rFonts w:asciiTheme="majorHAnsi" w:hAnsiTheme="majorHAnsi"/>
          <w:sz w:val="24"/>
          <w:szCs w:val="24"/>
        </w:rPr>
        <w:t xml:space="preserve">somewhat </w:t>
      </w:r>
      <w:r w:rsidRPr="00776739">
        <w:rPr>
          <w:rFonts w:asciiTheme="majorHAnsi" w:hAnsiTheme="majorHAnsi"/>
          <w:sz w:val="24"/>
          <w:szCs w:val="24"/>
        </w:rPr>
        <w:t>similarity to the Foundation classroom as it exhibits areas of</w:t>
      </w:r>
      <w:r w:rsidR="001427C8" w:rsidRPr="00776739">
        <w:rPr>
          <w:rFonts w:asciiTheme="majorHAnsi" w:hAnsiTheme="majorHAnsi"/>
          <w:sz w:val="24"/>
          <w:szCs w:val="24"/>
        </w:rPr>
        <w:t xml:space="preserve"> </w:t>
      </w:r>
      <w:r w:rsidRPr="00776739">
        <w:rPr>
          <w:rFonts w:asciiTheme="majorHAnsi" w:hAnsiTheme="majorHAnsi"/>
          <w:sz w:val="24"/>
          <w:szCs w:val="24"/>
        </w:rPr>
        <w:t>learning available to the children e.g. role-play, art and creativity, ICT, reading and quiet</w:t>
      </w:r>
      <w:r w:rsidR="001427C8" w:rsidRPr="00776739">
        <w:rPr>
          <w:rFonts w:asciiTheme="majorHAnsi" w:hAnsiTheme="majorHAnsi"/>
          <w:sz w:val="24"/>
          <w:szCs w:val="24"/>
        </w:rPr>
        <w:t xml:space="preserve"> </w:t>
      </w:r>
      <w:r w:rsidRPr="00776739">
        <w:rPr>
          <w:rFonts w:asciiTheme="majorHAnsi" w:hAnsiTheme="majorHAnsi"/>
          <w:sz w:val="24"/>
          <w:szCs w:val="24"/>
        </w:rPr>
        <w:t>areas.</w:t>
      </w:r>
    </w:p>
    <w:p w:rsidR="001427C8" w:rsidRPr="00776739" w:rsidRDefault="001427C8" w:rsidP="001427C8">
      <w:pPr>
        <w:autoSpaceDE w:val="0"/>
        <w:autoSpaceDN w:val="0"/>
        <w:adjustRightInd w:val="0"/>
        <w:spacing w:after="0" w:line="240" w:lineRule="auto"/>
        <w:rPr>
          <w:rFonts w:asciiTheme="majorHAnsi" w:hAnsiTheme="majorHAnsi"/>
          <w:sz w:val="24"/>
          <w:szCs w:val="24"/>
        </w:rPr>
      </w:pPr>
    </w:p>
    <w:p w:rsidR="003944BB" w:rsidRPr="00776739" w:rsidRDefault="003944BB" w:rsidP="001B2C88">
      <w:pPr>
        <w:autoSpaceDE w:val="0"/>
        <w:autoSpaceDN w:val="0"/>
        <w:adjustRightInd w:val="0"/>
        <w:spacing w:after="0" w:line="240" w:lineRule="auto"/>
        <w:rPr>
          <w:rFonts w:asciiTheme="majorHAnsi" w:hAnsiTheme="majorHAnsi"/>
          <w:sz w:val="24"/>
          <w:szCs w:val="24"/>
        </w:rPr>
      </w:pPr>
      <w:r w:rsidRPr="00776739">
        <w:rPr>
          <w:rFonts w:asciiTheme="majorHAnsi" w:hAnsiTheme="majorHAnsi"/>
          <w:sz w:val="24"/>
          <w:szCs w:val="24"/>
        </w:rPr>
        <w:t>Although Year 1 is t</w:t>
      </w:r>
      <w:r w:rsidR="001B2C88" w:rsidRPr="00776739">
        <w:rPr>
          <w:rFonts w:asciiTheme="majorHAnsi" w:hAnsiTheme="majorHAnsi"/>
          <w:sz w:val="24"/>
          <w:szCs w:val="24"/>
        </w:rPr>
        <w:t xml:space="preserve">he first year within which the subjects of the National </w:t>
      </w:r>
      <w:r w:rsidRPr="00776739">
        <w:rPr>
          <w:rFonts w:asciiTheme="majorHAnsi" w:hAnsiTheme="majorHAnsi"/>
          <w:sz w:val="24"/>
          <w:szCs w:val="24"/>
        </w:rPr>
        <w:t>C</w:t>
      </w:r>
      <w:r w:rsidR="001B2C88" w:rsidRPr="00776739">
        <w:rPr>
          <w:rFonts w:asciiTheme="majorHAnsi" w:hAnsiTheme="majorHAnsi"/>
          <w:sz w:val="24"/>
          <w:szCs w:val="24"/>
        </w:rPr>
        <w:t>urriculum</w:t>
      </w:r>
      <w:r w:rsidRPr="00776739">
        <w:rPr>
          <w:rFonts w:asciiTheme="majorHAnsi" w:hAnsiTheme="majorHAnsi"/>
          <w:sz w:val="24"/>
          <w:szCs w:val="24"/>
        </w:rPr>
        <w:t xml:space="preserve"> is followed, we continue to develop the</w:t>
      </w:r>
      <w:r w:rsidR="001427C8" w:rsidRPr="00776739">
        <w:rPr>
          <w:rFonts w:asciiTheme="majorHAnsi" w:hAnsiTheme="majorHAnsi"/>
          <w:sz w:val="24"/>
          <w:szCs w:val="24"/>
        </w:rPr>
        <w:t xml:space="preserve"> </w:t>
      </w:r>
      <w:r w:rsidRPr="00776739">
        <w:rPr>
          <w:rFonts w:asciiTheme="majorHAnsi" w:hAnsiTheme="majorHAnsi"/>
          <w:sz w:val="24"/>
          <w:szCs w:val="24"/>
        </w:rPr>
        <w:t xml:space="preserve">independent learning skills established in the Foundation Unit. Children in Year 1 </w:t>
      </w:r>
      <w:r w:rsidR="001427C8" w:rsidRPr="00776739">
        <w:rPr>
          <w:rFonts w:asciiTheme="majorHAnsi" w:hAnsiTheme="majorHAnsi"/>
          <w:sz w:val="24"/>
          <w:szCs w:val="24"/>
        </w:rPr>
        <w:t>children are</w:t>
      </w:r>
      <w:r w:rsidRPr="00776739">
        <w:rPr>
          <w:rFonts w:asciiTheme="majorHAnsi" w:hAnsiTheme="majorHAnsi"/>
          <w:sz w:val="24"/>
          <w:szCs w:val="24"/>
        </w:rPr>
        <w:t xml:space="preserve"> encouraged</w:t>
      </w:r>
      <w:r w:rsidR="001B2C88" w:rsidRPr="00776739">
        <w:rPr>
          <w:rFonts w:asciiTheme="majorHAnsi" w:hAnsiTheme="majorHAnsi"/>
          <w:sz w:val="24"/>
          <w:szCs w:val="24"/>
        </w:rPr>
        <w:t xml:space="preserve"> and</w:t>
      </w:r>
      <w:r w:rsidR="001427C8" w:rsidRPr="00776739">
        <w:rPr>
          <w:rFonts w:asciiTheme="majorHAnsi" w:hAnsiTheme="majorHAnsi"/>
          <w:sz w:val="24"/>
          <w:szCs w:val="24"/>
        </w:rPr>
        <w:t xml:space="preserve"> are given opportunities </w:t>
      </w:r>
      <w:r w:rsidRPr="00776739">
        <w:rPr>
          <w:rFonts w:asciiTheme="majorHAnsi" w:hAnsiTheme="majorHAnsi"/>
          <w:sz w:val="24"/>
          <w:szCs w:val="24"/>
        </w:rPr>
        <w:t>to select resources and activities independently and use decision making skills in their learning.</w:t>
      </w:r>
    </w:p>
    <w:p w:rsidR="001427C8" w:rsidRPr="00776739" w:rsidRDefault="001427C8" w:rsidP="001427C8">
      <w:pPr>
        <w:autoSpaceDE w:val="0"/>
        <w:autoSpaceDN w:val="0"/>
        <w:adjustRightInd w:val="0"/>
        <w:spacing w:after="0" w:line="240" w:lineRule="auto"/>
        <w:rPr>
          <w:rFonts w:asciiTheme="majorHAnsi" w:hAnsiTheme="majorHAnsi"/>
          <w:sz w:val="24"/>
          <w:szCs w:val="24"/>
        </w:rPr>
      </w:pPr>
    </w:p>
    <w:p w:rsidR="001427C8" w:rsidRPr="00776739" w:rsidRDefault="00C74A0D" w:rsidP="001B2C88">
      <w:pPr>
        <w:autoSpaceDE w:val="0"/>
        <w:autoSpaceDN w:val="0"/>
        <w:adjustRightInd w:val="0"/>
        <w:spacing w:after="0" w:line="240" w:lineRule="auto"/>
        <w:rPr>
          <w:rFonts w:asciiTheme="majorHAnsi" w:hAnsiTheme="majorHAnsi"/>
          <w:sz w:val="24"/>
          <w:szCs w:val="24"/>
        </w:rPr>
      </w:pPr>
      <w:r w:rsidRPr="00776739">
        <w:rPr>
          <w:rFonts w:asciiTheme="majorHAnsi" w:hAnsiTheme="majorHAnsi"/>
          <w:sz w:val="24"/>
          <w:szCs w:val="24"/>
        </w:rPr>
        <w:t xml:space="preserve">The transition of children from reception to Year 1 is aided through </w:t>
      </w:r>
      <w:r w:rsidR="00EE2769" w:rsidRPr="00776739">
        <w:rPr>
          <w:rFonts w:asciiTheme="majorHAnsi" w:hAnsiTheme="majorHAnsi"/>
          <w:sz w:val="24"/>
          <w:szCs w:val="24"/>
        </w:rPr>
        <w:t>the opportunity to experience the year 1 curriculum</w:t>
      </w:r>
      <w:r w:rsidRPr="00776739">
        <w:rPr>
          <w:rFonts w:asciiTheme="majorHAnsi" w:hAnsiTheme="majorHAnsi"/>
          <w:sz w:val="24"/>
          <w:szCs w:val="24"/>
        </w:rPr>
        <w:t>, sampling lessons during the last half term</w:t>
      </w:r>
      <w:r w:rsidR="00EE2769" w:rsidRPr="00776739">
        <w:rPr>
          <w:rFonts w:asciiTheme="majorHAnsi" w:hAnsiTheme="majorHAnsi"/>
          <w:sz w:val="24"/>
          <w:szCs w:val="24"/>
        </w:rPr>
        <w:t xml:space="preserve">: </w:t>
      </w:r>
      <w:r w:rsidRPr="00776739">
        <w:rPr>
          <w:rFonts w:asciiTheme="majorHAnsi" w:hAnsiTheme="majorHAnsi"/>
          <w:sz w:val="24"/>
          <w:szCs w:val="24"/>
        </w:rPr>
        <w:t xml:space="preserve"> </w:t>
      </w:r>
    </w:p>
    <w:p w:rsidR="00EE2769" w:rsidRPr="00776739" w:rsidRDefault="00EE2769" w:rsidP="00EE2769">
      <w:pPr>
        <w:autoSpaceDE w:val="0"/>
        <w:autoSpaceDN w:val="0"/>
        <w:adjustRightInd w:val="0"/>
        <w:spacing w:after="0" w:line="240" w:lineRule="auto"/>
        <w:rPr>
          <w:rFonts w:asciiTheme="majorHAnsi" w:hAnsiTheme="majorHAnsi"/>
          <w:sz w:val="24"/>
          <w:szCs w:val="24"/>
        </w:rPr>
      </w:pPr>
    </w:p>
    <w:p w:rsidR="00287DC5" w:rsidRPr="00776739" w:rsidRDefault="00EE2769" w:rsidP="001B2C88">
      <w:pPr>
        <w:autoSpaceDE w:val="0"/>
        <w:autoSpaceDN w:val="0"/>
        <w:adjustRightInd w:val="0"/>
        <w:spacing w:after="0" w:line="240" w:lineRule="auto"/>
        <w:rPr>
          <w:rFonts w:asciiTheme="majorHAnsi" w:hAnsiTheme="majorHAnsi"/>
          <w:sz w:val="24"/>
          <w:szCs w:val="24"/>
        </w:rPr>
      </w:pPr>
      <w:r w:rsidRPr="00776739">
        <w:rPr>
          <w:rFonts w:asciiTheme="majorHAnsi" w:hAnsiTheme="majorHAnsi"/>
          <w:sz w:val="24"/>
          <w:szCs w:val="24"/>
        </w:rPr>
        <w:lastRenderedPageBreak/>
        <w:t xml:space="preserve">Summer term 3b :- </w:t>
      </w:r>
      <w:r w:rsidR="00315246" w:rsidRPr="00776739">
        <w:rPr>
          <w:rFonts w:asciiTheme="majorHAnsi" w:hAnsiTheme="majorHAnsi"/>
          <w:sz w:val="24"/>
          <w:szCs w:val="24"/>
        </w:rPr>
        <w:t xml:space="preserve"> </w:t>
      </w:r>
      <w:r w:rsidRPr="00776739">
        <w:rPr>
          <w:rFonts w:asciiTheme="majorHAnsi" w:hAnsiTheme="majorHAnsi"/>
          <w:sz w:val="24"/>
          <w:szCs w:val="24"/>
        </w:rPr>
        <w:t>first 4 weeks of term (</w:t>
      </w:r>
      <w:r w:rsidR="001B2C88" w:rsidRPr="00776739">
        <w:rPr>
          <w:rFonts w:asciiTheme="majorHAnsi" w:hAnsiTheme="majorHAnsi"/>
          <w:sz w:val="24"/>
          <w:szCs w:val="24"/>
        </w:rPr>
        <w:t>2 sessions</w:t>
      </w:r>
      <w:r w:rsidRPr="00776739">
        <w:rPr>
          <w:rFonts w:asciiTheme="majorHAnsi" w:hAnsiTheme="majorHAnsi"/>
          <w:sz w:val="24"/>
          <w:szCs w:val="24"/>
        </w:rPr>
        <w:t xml:space="preserve"> in year 1, </w:t>
      </w:r>
      <w:r w:rsidR="001B2C88" w:rsidRPr="00776739">
        <w:rPr>
          <w:rFonts w:asciiTheme="majorHAnsi" w:hAnsiTheme="majorHAnsi"/>
          <w:sz w:val="24"/>
          <w:szCs w:val="24"/>
        </w:rPr>
        <w:t xml:space="preserve">preferably one morning and one afternoon, </w:t>
      </w:r>
      <w:r w:rsidRPr="00776739">
        <w:rPr>
          <w:rFonts w:asciiTheme="majorHAnsi" w:hAnsiTheme="majorHAnsi"/>
          <w:sz w:val="24"/>
          <w:szCs w:val="24"/>
        </w:rPr>
        <w:t>followed by 1 whole day in t</w:t>
      </w:r>
      <w:r w:rsidR="002449D8" w:rsidRPr="00776739">
        <w:rPr>
          <w:rFonts w:asciiTheme="majorHAnsi" w:hAnsiTheme="majorHAnsi"/>
          <w:sz w:val="24"/>
          <w:szCs w:val="24"/>
        </w:rPr>
        <w:t>he last two weeks of the school term</w:t>
      </w:r>
      <w:r w:rsidRPr="00776739">
        <w:rPr>
          <w:rFonts w:asciiTheme="majorHAnsi" w:hAnsiTheme="majorHAnsi"/>
          <w:sz w:val="24"/>
          <w:szCs w:val="24"/>
        </w:rPr>
        <w:t>.</w:t>
      </w:r>
      <w:r w:rsidR="001B2C88" w:rsidRPr="00776739">
        <w:rPr>
          <w:rFonts w:asciiTheme="majorHAnsi" w:hAnsiTheme="majorHAnsi"/>
          <w:sz w:val="24"/>
          <w:szCs w:val="24"/>
        </w:rPr>
        <w:t xml:space="preserve"> Prior to this, </w:t>
      </w:r>
      <w:r w:rsidR="00287DC5" w:rsidRPr="00776739">
        <w:rPr>
          <w:rFonts w:asciiTheme="majorHAnsi" w:hAnsiTheme="majorHAnsi"/>
          <w:sz w:val="24"/>
          <w:szCs w:val="24"/>
        </w:rPr>
        <w:t xml:space="preserve">reception class pupils will be visited by the year 1 teacher in their own classroom. This enables pupils to become familiar with the class teacher. The year 1 teacher will also deliver a few lessons and get to know the </w:t>
      </w:r>
      <w:r w:rsidR="001B2C88" w:rsidRPr="00776739">
        <w:rPr>
          <w:rFonts w:asciiTheme="majorHAnsi" w:hAnsiTheme="majorHAnsi"/>
          <w:sz w:val="24"/>
          <w:szCs w:val="24"/>
        </w:rPr>
        <w:t>children</w:t>
      </w:r>
      <w:r w:rsidR="00287DC5" w:rsidRPr="00776739">
        <w:rPr>
          <w:rFonts w:asciiTheme="majorHAnsi" w:hAnsiTheme="majorHAnsi"/>
          <w:sz w:val="24"/>
          <w:szCs w:val="24"/>
        </w:rPr>
        <w:t>. Some ‘fun’ activities will be planned so that the children warm to the new teacher.</w:t>
      </w:r>
    </w:p>
    <w:p w:rsidR="00287DC5" w:rsidRPr="00776739" w:rsidRDefault="00287DC5" w:rsidP="00315246">
      <w:pPr>
        <w:autoSpaceDE w:val="0"/>
        <w:autoSpaceDN w:val="0"/>
        <w:adjustRightInd w:val="0"/>
        <w:spacing w:after="0" w:line="240" w:lineRule="auto"/>
        <w:rPr>
          <w:rFonts w:asciiTheme="majorHAnsi" w:hAnsiTheme="majorHAnsi"/>
          <w:sz w:val="24"/>
          <w:szCs w:val="24"/>
        </w:rPr>
      </w:pPr>
    </w:p>
    <w:p w:rsidR="00287DC5" w:rsidRPr="00776739" w:rsidRDefault="00287DC5" w:rsidP="00280373">
      <w:pPr>
        <w:autoSpaceDE w:val="0"/>
        <w:autoSpaceDN w:val="0"/>
        <w:adjustRightInd w:val="0"/>
        <w:spacing w:after="0" w:line="240" w:lineRule="auto"/>
        <w:rPr>
          <w:rFonts w:asciiTheme="majorHAnsi" w:hAnsiTheme="majorHAnsi"/>
          <w:sz w:val="24"/>
          <w:szCs w:val="24"/>
        </w:rPr>
      </w:pPr>
      <w:r w:rsidRPr="00776739">
        <w:rPr>
          <w:rFonts w:asciiTheme="majorHAnsi" w:hAnsiTheme="majorHAnsi"/>
          <w:sz w:val="24"/>
          <w:szCs w:val="24"/>
        </w:rPr>
        <w:t>In the final 2 weeks, reception class pupils will have one day per week to spend in the year 1 class. This will give them a clear understanding of what to expect at the beginning of key stage 1. Their reception class teachers will be available for support however the aim is to get the children used to the</w:t>
      </w:r>
      <w:r w:rsidR="00280373" w:rsidRPr="00776739">
        <w:rPr>
          <w:rFonts w:asciiTheme="majorHAnsi" w:hAnsiTheme="majorHAnsi"/>
          <w:sz w:val="24"/>
          <w:szCs w:val="24"/>
        </w:rPr>
        <w:t>ir</w:t>
      </w:r>
      <w:r w:rsidRPr="00776739">
        <w:rPr>
          <w:rFonts w:asciiTheme="majorHAnsi" w:hAnsiTheme="majorHAnsi"/>
          <w:sz w:val="24"/>
          <w:szCs w:val="24"/>
        </w:rPr>
        <w:t xml:space="preserve"> new </w:t>
      </w:r>
      <w:r w:rsidR="00280373" w:rsidRPr="00776739">
        <w:rPr>
          <w:rFonts w:asciiTheme="majorHAnsi" w:hAnsiTheme="majorHAnsi"/>
          <w:sz w:val="24"/>
          <w:szCs w:val="24"/>
        </w:rPr>
        <w:t>class</w:t>
      </w:r>
      <w:r w:rsidRPr="00776739">
        <w:rPr>
          <w:rFonts w:asciiTheme="majorHAnsi" w:hAnsiTheme="majorHAnsi"/>
          <w:sz w:val="24"/>
          <w:szCs w:val="24"/>
        </w:rPr>
        <w:t xml:space="preserve"> teacher.</w:t>
      </w:r>
    </w:p>
    <w:p w:rsidR="00287DC5" w:rsidRPr="00776739" w:rsidRDefault="00287DC5" w:rsidP="00315246">
      <w:pPr>
        <w:autoSpaceDE w:val="0"/>
        <w:autoSpaceDN w:val="0"/>
        <w:adjustRightInd w:val="0"/>
        <w:spacing w:after="0" w:line="240" w:lineRule="auto"/>
        <w:rPr>
          <w:rFonts w:asciiTheme="majorHAnsi" w:hAnsiTheme="majorHAnsi"/>
          <w:sz w:val="24"/>
          <w:szCs w:val="24"/>
        </w:rPr>
      </w:pPr>
    </w:p>
    <w:p w:rsidR="00287DC5" w:rsidRPr="00776739" w:rsidRDefault="00287DC5" w:rsidP="00315246">
      <w:pPr>
        <w:autoSpaceDE w:val="0"/>
        <w:autoSpaceDN w:val="0"/>
        <w:adjustRightInd w:val="0"/>
        <w:spacing w:after="0" w:line="240" w:lineRule="auto"/>
        <w:rPr>
          <w:rFonts w:asciiTheme="majorHAnsi" w:hAnsiTheme="majorHAnsi"/>
          <w:sz w:val="24"/>
          <w:szCs w:val="24"/>
        </w:rPr>
      </w:pPr>
      <w:r w:rsidRPr="00776739">
        <w:rPr>
          <w:rFonts w:asciiTheme="majorHAnsi" w:hAnsiTheme="majorHAnsi"/>
          <w:sz w:val="24"/>
          <w:szCs w:val="24"/>
        </w:rPr>
        <w:t>Also, during this transitional period, parents of reception class pupils will have the opportunity to meet and speak with the year 1 teacher.</w:t>
      </w:r>
    </w:p>
    <w:p w:rsidR="002449D8" w:rsidRPr="00776739" w:rsidRDefault="002449D8" w:rsidP="00315246">
      <w:pPr>
        <w:autoSpaceDE w:val="0"/>
        <w:autoSpaceDN w:val="0"/>
        <w:adjustRightInd w:val="0"/>
        <w:spacing w:after="0" w:line="240" w:lineRule="auto"/>
        <w:rPr>
          <w:rFonts w:asciiTheme="majorHAnsi" w:hAnsiTheme="majorHAnsi"/>
          <w:sz w:val="24"/>
          <w:szCs w:val="24"/>
        </w:rPr>
      </w:pPr>
    </w:p>
    <w:p w:rsidR="003944BB" w:rsidRPr="00776739" w:rsidRDefault="003944BB" w:rsidP="003944BB">
      <w:pPr>
        <w:autoSpaceDE w:val="0"/>
        <w:autoSpaceDN w:val="0"/>
        <w:adjustRightInd w:val="0"/>
        <w:spacing w:after="0" w:line="240" w:lineRule="auto"/>
        <w:rPr>
          <w:rFonts w:asciiTheme="majorHAnsi" w:hAnsiTheme="majorHAnsi"/>
          <w:sz w:val="24"/>
          <w:szCs w:val="24"/>
        </w:rPr>
      </w:pPr>
      <w:r w:rsidRPr="00776739">
        <w:rPr>
          <w:rFonts w:asciiTheme="majorHAnsi" w:hAnsiTheme="majorHAnsi"/>
          <w:sz w:val="24"/>
          <w:szCs w:val="24"/>
        </w:rPr>
        <w:t>Before the children move from the Foundation Stage into KS1:</w:t>
      </w:r>
    </w:p>
    <w:p w:rsidR="001427C8" w:rsidRPr="00776739" w:rsidRDefault="001427C8" w:rsidP="003944BB">
      <w:pPr>
        <w:autoSpaceDE w:val="0"/>
        <w:autoSpaceDN w:val="0"/>
        <w:adjustRightInd w:val="0"/>
        <w:spacing w:after="0" w:line="240" w:lineRule="auto"/>
        <w:rPr>
          <w:rFonts w:asciiTheme="majorHAnsi" w:hAnsiTheme="majorHAnsi"/>
          <w:sz w:val="24"/>
          <w:szCs w:val="24"/>
        </w:rPr>
      </w:pPr>
    </w:p>
    <w:p w:rsidR="003944BB" w:rsidRPr="00776739" w:rsidRDefault="003944BB" w:rsidP="00280373">
      <w:pPr>
        <w:autoSpaceDE w:val="0"/>
        <w:autoSpaceDN w:val="0"/>
        <w:adjustRightInd w:val="0"/>
        <w:spacing w:after="0" w:line="240" w:lineRule="auto"/>
        <w:rPr>
          <w:rFonts w:asciiTheme="majorHAnsi" w:hAnsiTheme="majorHAnsi"/>
          <w:sz w:val="24"/>
          <w:szCs w:val="24"/>
        </w:rPr>
      </w:pPr>
      <w:r w:rsidRPr="00776739">
        <w:rPr>
          <w:rFonts w:asciiTheme="majorHAnsi" w:hAnsiTheme="majorHAnsi"/>
          <w:sz w:val="24"/>
          <w:szCs w:val="24"/>
        </w:rPr>
        <w:t>Teaching staff meet to discuss the children’s progress. Foundation Stage teachers inform the</w:t>
      </w:r>
      <w:r w:rsidR="001427C8" w:rsidRPr="00776739">
        <w:rPr>
          <w:rFonts w:asciiTheme="majorHAnsi" w:hAnsiTheme="majorHAnsi"/>
          <w:sz w:val="24"/>
          <w:szCs w:val="24"/>
        </w:rPr>
        <w:t xml:space="preserve"> </w:t>
      </w:r>
      <w:r w:rsidR="00280373" w:rsidRPr="00776739">
        <w:rPr>
          <w:rFonts w:asciiTheme="majorHAnsi" w:hAnsiTheme="majorHAnsi"/>
          <w:sz w:val="24"/>
          <w:szCs w:val="24"/>
        </w:rPr>
        <w:t>year 1</w:t>
      </w:r>
      <w:r w:rsidRPr="00776739">
        <w:rPr>
          <w:rFonts w:asciiTheme="majorHAnsi" w:hAnsiTheme="majorHAnsi"/>
          <w:sz w:val="24"/>
          <w:szCs w:val="24"/>
        </w:rPr>
        <w:t xml:space="preserve"> teacher of the </w:t>
      </w:r>
      <w:proofErr w:type="spellStart"/>
      <w:r w:rsidRPr="00776739">
        <w:rPr>
          <w:rFonts w:asciiTheme="majorHAnsi" w:hAnsiTheme="majorHAnsi"/>
          <w:sz w:val="24"/>
          <w:szCs w:val="24"/>
        </w:rPr>
        <w:t>child</w:t>
      </w:r>
      <w:r w:rsidR="00280373" w:rsidRPr="00776739">
        <w:rPr>
          <w:rFonts w:asciiTheme="majorHAnsi" w:hAnsiTheme="majorHAnsi"/>
          <w:sz w:val="24"/>
          <w:szCs w:val="24"/>
        </w:rPr>
        <w:t>rens</w:t>
      </w:r>
      <w:proofErr w:type="spellEnd"/>
      <w:r w:rsidRPr="00776739">
        <w:rPr>
          <w:rFonts w:asciiTheme="majorHAnsi" w:hAnsiTheme="majorHAnsi"/>
          <w:sz w:val="24"/>
          <w:szCs w:val="24"/>
        </w:rPr>
        <w:t>’ level of ability, special needs and any other information</w:t>
      </w:r>
      <w:r w:rsidR="001427C8" w:rsidRPr="00776739">
        <w:rPr>
          <w:rFonts w:asciiTheme="majorHAnsi" w:hAnsiTheme="majorHAnsi"/>
          <w:sz w:val="24"/>
          <w:szCs w:val="24"/>
        </w:rPr>
        <w:t xml:space="preserve"> </w:t>
      </w:r>
      <w:r w:rsidRPr="00776739">
        <w:rPr>
          <w:rFonts w:asciiTheme="majorHAnsi" w:hAnsiTheme="majorHAnsi"/>
          <w:sz w:val="24"/>
          <w:szCs w:val="24"/>
        </w:rPr>
        <w:t>relevant to the well being and development of the child</w:t>
      </w:r>
    </w:p>
    <w:p w:rsidR="001427C8" w:rsidRPr="00776739" w:rsidRDefault="001427C8" w:rsidP="003944BB">
      <w:pPr>
        <w:autoSpaceDE w:val="0"/>
        <w:autoSpaceDN w:val="0"/>
        <w:adjustRightInd w:val="0"/>
        <w:spacing w:after="0" w:line="240" w:lineRule="auto"/>
        <w:rPr>
          <w:rFonts w:asciiTheme="majorHAnsi" w:hAnsiTheme="majorHAnsi"/>
          <w:sz w:val="24"/>
          <w:szCs w:val="24"/>
        </w:rPr>
      </w:pPr>
    </w:p>
    <w:p w:rsidR="003944BB" w:rsidRPr="00776739" w:rsidRDefault="00280373" w:rsidP="00280373">
      <w:pPr>
        <w:autoSpaceDE w:val="0"/>
        <w:autoSpaceDN w:val="0"/>
        <w:adjustRightInd w:val="0"/>
        <w:spacing w:after="0" w:line="240" w:lineRule="auto"/>
        <w:rPr>
          <w:rFonts w:asciiTheme="majorHAnsi" w:hAnsiTheme="majorHAnsi"/>
          <w:sz w:val="24"/>
          <w:szCs w:val="24"/>
        </w:rPr>
      </w:pPr>
      <w:r w:rsidRPr="00776739">
        <w:rPr>
          <w:rFonts w:asciiTheme="majorHAnsi" w:hAnsiTheme="majorHAnsi"/>
          <w:sz w:val="24"/>
          <w:szCs w:val="24"/>
        </w:rPr>
        <w:t xml:space="preserve">Information passed onto </w:t>
      </w:r>
      <w:proofErr w:type="spellStart"/>
      <w:r w:rsidRPr="00776739">
        <w:rPr>
          <w:rFonts w:asciiTheme="majorHAnsi" w:hAnsiTheme="majorHAnsi"/>
          <w:sz w:val="24"/>
          <w:szCs w:val="24"/>
        </w:rPr>
        <w:t>Year</w:t>
      </w:r>
      <w:r w:rsidR="003944BB" w:rsidRPr="00776739">
        <w:rPr>
          <w:rFonts w:asciiTheme="majorHAnsi" w:hAnsiTheme="majorHAnsi"/>
          <w:sz w:val="24"/>
          <w:szCs w:val="24"/>
        </w:rPr>
        <w:t>r</w:t>
      </w:r>
      <w:proofErr w:type="spellEnd"/>
      <w:r w:rsidR="003944BB" w:rsidRPr="00776739">
        <w:rPr>
          <w:rFonts w:asciiTheme="majorHAnsi" w:hAnsiTheme="majorHAnsi"/>
          <w:sz w:val="24"/>
          <w:szCs w:val="24"/>
        </w:rPr>
        <w:t xml:space="preserve"> 1 teacher includes:</w:t>
      </w:r>
    </w:p>
    <w:p w:rsidR="001427C8" w:rsidRPr="00776739" w:rsidRDefault="001427C8" w:rsidP="003944BB">
      <w:pPr>
        <w:autoSpaceDE w:val="0"/>
        <w:autoSpaceDN w:val="0"/>
        <w:adjustRightInd w:val="0"/>
        <w:spacing w:after="0" w:line="240" w:lineRule="auto"/>
        <w:rPr>
          <w:rFonts w:asciiTheme="majorHAnsi" w:hAnsiTheme="majorHAnsi"/>
          <w:sz w:val="24"/>
          <w:szCs w:val="24"/>
        </w:rPr>
      </w:pPr>
    </w:p>
    <w:p w:rsidR="003944BB" w:rsidRPr="00776739" w:rsidRDefault="003944BB" w:rsidP="00776739">
      <w:pPr>
        <w:pStyle w:val="ListParagraph"/>
        <w:numPr>
          <w:ilvl w:val="0"/>
          <w:numId w:val="11"/>
        </w:numPr>
        <w:autoSpaceDE w:val="0"/>
        <w:autoSpaceDN w:val="0"/>
        <w:adjustRightInd w:val="0"/>
        <w:spacing w:after="0" w:line="240" w:lineRule="auto"/>
        <w:rPr>
          <w:rFonts w:asciiTheme="majorHAnsi" w:hAnsiTheme="majorHAnsi"/>
          <w:sz w:val="24"/>
          <w:szCs w:val="24"/>
        </w:rPr>
      </w:pPr>
      <w:r w:rsidRPr="00776739">
        <w:rPr>
          <w:rFonts w:asciiTheme="majorHAnsi" w:hAnsiTheme="majorHAnsi"/>
          <w:sz w:val="24"/>
          <w:szCs w:val="24"/>
        </w:rPr>
        <w:t>knowledge of sight words</w:t>
      </w:r>
    </w:p>
    <w:p w:rsidR="003944BB" w:rsidRPr="00776739" w:rsidRDefault="003944BB" w:rsidP="00776739">
      <w:pPr>
        <w:pStyle w:val="ListParagraph"/>
        <w:numPr>
          <w:ilvl w:val="0"/>
          <w:numId w:val="11"/>
        </w:numPr>
        <w:autoSpaceDE w:val="0"/>
        <w:autoSpaceDN w:val="0"/>
        <w:adjustRightInd w:val="0"/>
        <w:spacing w:after="0" w:line="240" w:lineRule="auto"/>
        <w:rPr>
          <w:rFonts w:asciiTheme="majorHAnsi" w:hAnsiTheme="majorHAnsi"/>
          <w:sz w:val="24"/>
          <w:szCs w:val="24"/>
        </w:rPr>
      </w:pPr>
      <w:r w:rsidRPr="00776739">
        <w:rPr>
          <w:rFonts w:asciiTheme="majorHAnsi" w:hAnsiTheme="majorHAnsi"/>
          <w:sz w:val="24"/>
          <w:szCs w:val="24"/>
        </w:rPr>
        <w:t>knowledge of letters and sounds (phases)</w:t>
      </w:r>
    </w:p>
    <w:p w:rsidR="003944BB" w:rsidRPr="00776739" w:rsidRDefault="003944BB" w:rsidP="00776739">
      <w:pPr>
        <w:pStyle w:val="ListParagraph"/>
        <w:numPr>
          <w:ilvl w:val="0"/>
          <w:numId w:val="11"/>
        </w:numPr>
        <w:autoSpaceDE w:val="0"/>
        <w:autoSpaceDN w:val="0"/>
        <w:adjustRightInd w:val="0"/>
        <w:spacing w:after="0" w:line="240" w:lineRule="auto"/>
        <w:rPr>
          <w:rFonts w:asciiTheme="majorHAnsi" w:hAnsiTheme="majorHAnsi"/>
          <w:sz w:val="24"/>
          <w:szCs w:val="24"/>
        </w:rPr>
      </w:pPr>
      <w:r w:rsidRPr="00776739">
        <w:rPr>
          <w:rFonts w:asciiTheme="majorHAnsi" w:hAnsiTheme="majorHAnsi"/>
          <w:sz w:val="24"/>
          <w:szCs w:val="24"/>
        </w:rPr>
        <w:t>reading ability</w:t>
      </w:r>
    </w:p>
    <w:p w:rsidR="003944BB" w:rsidRPr="00776739" w:rsidRDefault="003944BB" w:rsidP="00776739">
      <w:pPr>
        <w:pStyle w:val="ListParagraph"/>
        <w:numPr>
          <w:ilvl w:val="0"/>
          <w:numId w:val="11"/>
        </w:numPr>
        <w:autoSpaceDE w:val="0"/>
        <w:autoSpaceDN w:val="0"/>
        <w:adjustRightInd w:val="0"/>
        <w:spacing w:after="0" w:line="240" w:lineRule="auto"/>
        <w:rPr>
          <w:rFonts w:asciiTheme="majorHAnsi" w:hAnsiTheme="majorHAnsi"/>
          <w:sz w:val="24"/>
          <w:szCs w:val="24"/>
        </w:rPr>
      </w:pPr>
      <w:r w:rsidRPr="00776739">
        <w:rPr>
          <w:rFonts w:asciiTheme="majorHAnsi" w:hAnsiTheme="majorHAnsi"/>
          <w:sz w:val="24"/>
          <w:szCs w:val="24"/>
        </w:rPr>
        <w:t>Writing – profile level</w:t>
      </w:r>
    </w:p>
    <w:p w:rsidR="003944BB" w:rsidRPr="00776739" w:rsidRDefault="00280373" w:rsidP="00776739">
      <w:pPr>
        <w:pStyle w:val="ListParagraph"/>
        <w:numPr>
          <w:ilvl w:val="0"/>
          <w:numId w:val="11"/>
        </w:numPr>
        <w:autoSpaceDE w:val="0"/>
        <w:autoSpaceDN w:val="0"/>
        <w:adjustRightInd w:val="0"/>
        <w:spacing w:after="0" w:line="240" w:lineRule="auto"/>
        <w:rPr>
          <w:rFonts w:asciiTheme="majorHAnsi" w:hAnsiTheme="majorHAnsi"/>
          <w:sz w:val="24"/>
          <w:szCs w:val="24"/>
        </w:rPr>
      </w:pPr>
      <w:r w:rsidRPr="00776739">
        <w:rPr>
          <w:rFonts w:asciiTheme="majorHAnsi" w:hAnsiTheme="majorHAnsi"/>
          <w:sz w:val="24"/>
          <w:szCs w:val="24"/>
        </w:rPr>
        <w:t>P</w:t>
      </w:r>
      <w:r w:rsidR="003944BB" w:rsidRPr="00776739">
        <w:rPr>
          <w:rFonts w:asciiTheme="majorHAnsi" w:hAnsiTheme="majorHAnsi"/>
          <w:sz w:val="24"/>
          <w:szCs w:val="24"/>
        </w:rPr>
        <w:t xml:space="preserve">rinted version of each child’s Early Years Foundation Stage Profile (EYFSP) </w:t>
      </w:r>
      <w:r w:rsidR="00F774F8" w:rsidRPr="00776739">
        <w:rPr>
          <w:rFonts w:asciiTheme="majorHAnsi" w:hAnsiTheme="majorHAnsi"/>
          <w:sz w:val="24"/>
          <w:szCs w:val="24"/>
        </w:rPr>
        <w:t xml:space="preserve">    </w:t>
      </w:r>
      <w:r w:rsidR="003944BB" w:rsidRPr="00776739">
        <w:rPr>
          <w:rFonts w:asciiTheme="majorHAnsi" w:hAnsiTheme="majorHAnsi"/>
          <w:sz w:val="24"/>
          <w:szCs w:val="24"/>
        </w:rPr>
        <w:t>highlighting</w:t>
      </w:r>
      <w:r w:rsidR="00F774F8" w:rsidRPr="00776739">
        <w:rPr>
          <w:rFonts w:asciiTheme="majorHAnsi" w:hAnsiTheme="majorHAnsi"/>
          <w:sz w:val="24"/>
          <w:szCs w:val="24"/>
        </w:rPr>
        <w:t xml:space="preserve"> </w:t>
      </w:r>
      <w:r w:rsidR="003944BB" w:rsidRPr="00776739">
        <w:rPr>
          <w:rFonts w:asciiTheme="majorHAnsi" w:hAnsiTheme="majorHAnsi"/>
          <w:sz w:val="24"/>
          <w:szCs w:val="24"/>
        </w:rPr>
        <w:t>each of the targets achieved</w:t>
      </w:r>
    </w:p>
    <w:p w:rsidR="003944BB" w:rsidRPr="00776739" w:rsidRDefault="003944BB" w:rsidP="00776739">
      <w:pPr>
        <w:pStyle w:val="ListParagraph"/>
        <w:numPr>
          <w:ilvl w:val="0"/>
          <w:numId w:val="11"/>
        </w:numPr>
        <w:autoSpaceDE w:val="0"/>
        <w:autoSpaceDN w:val="0"/>
        <w:adjustRightInd w:val="0"/>
        <w:spacing w:after="0" w:line="240" w:lineRule="auto"/>
        <w:rPr>
          <w:rFonts w:asciiTheme="majorHAnsi" w:hAnsiTheme="majorHAnsi"/>
          <w:sz w:val="24"/>
          <w:szCs w:val="24"/>
        </w:rPr>
      </w:pPr>
      <w:r w:rsidRPr="00776739">
        <w:rPr>
          <w:rFonts w:asciiTheme="majorHAnsi" w:hAnsiTheme="majorHAnsi"/>
          <w:sz w:val="24"/>
          <w:szCs w:val="24"/>
        </w:rPr>
        <w:t>Information is used to group pupils, adjust/fine-tune the curriculum and set future targets.</w:t>
      </w:r>
    </w:p>
    <w:p w:rsidR="003944BB" w:rsidRPr="00776739" w:rsidRDefault="003944BB" w:rsidP="00776739">
      <w:pPr>
        <w:pStyle w:val="ListParagraph"/>
        <w:numPr>
          <w:ilvl w:val="0"/>
          <w:numId w:val="11"/>
        </w:numPr>
        <w:autoSpaceDE w:val="0"/>
        <w:autoSpaceDN w:val="0"/>
        <w:adjustRightInd w:val="0"/>
        <w:spacing w:after="0" w:line="240" w:lineRule="auto"/>
        <w:rPr>
          <w:rFonts w:asciiTheme="majorHAnsi" w:hAnsiTheme="majorHAnsi"/>
          <w:sz w:val="24"/>
          <w:szCs w:val="24"/>
        </w:rPr>
      </w:pPr>
      <w:r w:rsidRPr="00776739">
        <w:rPr>
          <w:rFonts w:asciiTheme="majorHAnsi" w:hAnsiTheme="majorHAnsi"/>
          <w:sz w:val="24"/>
          <w:szCs w:val="24"/>
        </w:rPr>
        <w:t>Links are made between Early Learning Goals (ELG’s) and National Curriculum (as many</w:t>
      </w:r>
      <w:r w:rsidR="00F774F8" w:rsidRPr="00776739">
        <w:rPr>
          <w:rFonts w:asciiTheme="majorHAnsi" w:hAnsiTheme="majorHAnsi"/>
          <w:sz w:val="24"/>
          <w:szCs w:val="24"/>
        </w:rPr>
        <w:t xml:space="preserve"> </w:t>
      </w:r>
      <w:r w:rsidRPr="00776739">
        <w:rPr>
          <w:rFonts w:asciiTheme="majorHAnsi" w:hAnsiTheme="majorHAnsi"/>
          <w:sz w:val="24"/>
          <w:szCs w:val="24"/>
        </w:rPr>
        <w:t>statements within the Foundation Stage curriculum are similar to the key objectives for</w:t>
      </w:r>
      <w:r w:rsidR="002C5013" w:rsidRPr="00776739">
        <w:rPr>
          <w:rFonts w:asciiTheme="majorHAnsi" w:hAnsiTheme="majorHAnsi"/>
          <w:sz w:val="24"/>
          <w:szCs w:val="24"/>
        </w:rPr>
        <w:t xml:space="preserve"> </w:t>
      </w:r>
      <w:r w:rsidRPr="00776739">
        <w:rPr>
          <w:rFonts w:asciiTheme="majorHAnsi" w:hAnsiTheme="majorHAnsi"/>
          <w:sz w:val="24"/>
          <w:szCs w:val="24"/>
        </w:rPr>
        <w:t>numeracy and early criteria for literacy skills)</w:t>
      </w:r>
    </w:p>
    <w:p w:rsidR="003944BB" w:rsidRPr="00776739" w:rsidRDefault="003944BB" w:rsidP="00776739">
      <w:pPr>
        <w:pStyle w:val="ListParagraph"/>
        <w:numPr>
          <w:ilvl w:val="0"/>
          <w:numId w:val="11"/>
        </w:numPr>
        <w:autoSpaceDE w:val="0"/>
        <w:autoSpaceDN w:val="0"/>
        <w:adjustRightInd w:val="0"/>
        <w:spacing w:after="0" w:line="240" w:lineRule="auto"/>
        <w:rPr>
          <w:rFonts w:asciiTheme="majorHAnsi" w:hAnsiTheme="majorHAnsi"/>
          <w:sz w:val="24"/>
          <w:szCs w:val="24"/>
        </w:rPr>
      </w:pPr>
      <w:r w:rsidRPr="00776739">
        <w:rPr>
          <w:rFonts w:asciiTheme="majorHAnsi" w:hAnsiTheme="majorHAnsi"/>
          <w:sz w:val="24"/>
          <w:szCs w:val="24"/>
        </w:rPr>
        <w:t>Once transferred to Year 1:</w:t>
      </w:r>
      <w:r w:rsidR="002C5013" w:rsidRPr="00776739">
        <w:rPr>
          <w:rFonts w:asciiTheme="majorHAnsi" w:hAnsiTheme="majorHAnsi"/>
          <w:sz w:val="24"/>
          <w:szCs w:val="24"/>
        </w:rPr>
        <w:t xml:space="preserve"> </w:t>
      </w:r>
      <w:r w:rsidRPr="00776739">
        <w:rPr>
          <w:rFonts w:asciiTheme="majorHAnsi" w:hAnsiTheme="majorHAnsi"/>
          <w:sz w:val="24"/>
          <w:szCs w:val="24"/>
        </w:rPr>
        <w:t>Children continue to work and be assessed within the FSP for their first term</w:t>
      </w:r>
    </w:p>
    <w:p w:rsidR="003944BB" w:rsidRPr="00776739" w:rsidRDefault="003944BB" w:rsidP="00776739">
      <w:pPr>
        <w:pStyle w:val="ListParagraph"/>
        <w:numPr>
          <w:ilvl w:val="0"/>
          <w:numId w:val="11"/>
        </w:numPr>
        <w:autoSpaceDE w:val="0"/>
        <w:autoSpaceDN w:val="0"/>
        <w:adjustRightInd w:val="0"/>
        <w:spacing w:after="0" w:line="240" w:lineRule="auto"/>
        <w:rPr>
          <w:rFonts w:asciiTheme="majorHAnsi" w:hAnsiTheme="majorHAnsi"/>
          <w:sz w:val="24"/>
          <w:szCs w:val="24"/>
        </w:rPr>
      </w:pPr>
      <w:r w:rsidRPr="00776739">
        <w:rPr>
          <w:rFonts w:asciiTheme="majorHAnsi" w:hAnsiTheme="majorHAnsi"/>
          <w:sz w:val="24"/>
          <w:szCs w:val="24"/>
        </w:rPr>
        <w:t>Children not yet having attained Level 1 within the National Curriculum will have their</w:t>
      </w:r>
      <w:r w:rsidR="002C5013" w:rsidRPr="00776739">
        <w:rPr>
          <w:rFonts w:asciiTheme="majorHAnsi" w:hAnsiTheme="majorHAnsi"/>
          <w:sz w:val="24"/>
          <w:szCs w:val="24"/>
        </w:rPr>
        <w:t xml:space="preserve"> </w:t>
      </w:r>
      <w:r w:rsidRPr="00776739">
        <w:rPr>
          <w:rFonts w:asciiTheme="majorHAnsi" w:hAnsiTheme="majorHAnsi"/>
          <w:sz w:val="24"/>
          <w:szCs w:val="24"/>
        </w:rPr>
        <w:t>progressed measured against P Levels from the spring term onwards</w:t>
      </w:r>
    </w:p>
    <w:p w:rsidR="001427C8" w:rsidRPr="00776739" w:rsidRDefault="001427C8" w:rsidP="001427C8">
      <w:pPr>
        <w:autoSpaceDE w:val="0"/>
        <w:autoSpaceDN w:val="0"/>
        <w:adjustRightInd w:val="0"/>
        <w:spacing w:after="0" w:line="240" w:lineRule="auto"/>
        <w:rPr>
          <w:rFonts w:asciiTheme="majorHAnsi" w:hAnsiTheme="majorHAnsi"/>
          <w:sz w:val="24"/>
          <w:szCs w:val="24"/>
        </w:rPr>
      </w:pPr>
    </w:p>
    <w:p w:rsidR="001427C8" w:rsidRPr="00776739" w:rsidRDefault="001427C8" w:rsidP="001427C8">
      <w:pPr>
        <w:autoSpaceDE w:val="0"/>
        <w:autoSpaceDN w:val="0"/>
        <w:adjustRightInd w:val="0"/>
        <w:spacing w:after="0" w:line="240" w:lineRule="auto"/>
        <w:rPr>
          <w:rFonts w:asciiTheme="majorHAnsi" w:hAnsiTheme="majorHAnsi"/>
          <w:sz w:val="24"/>
          <w:szCs w:val="24"/>
        </w:rPr>
      </w:pPr>
    </w:p>
    <w:p w:rsidR="003944BB" w:rsidRPr="00776739" w:rsidRDefault="003944BB" w:rsidP="003944BB">
      <w:pPr>
        <w:autoSpaceDE w:val="0"/>
        <w:autoSpaceDN w:val="0"/>
        <w:adjustRightInd w:val="0"/>
        <w:spacing w:after="0" w:line="240" w:lineRule="auto"/>
        <w:rPr>
          <w:rFonts w:asciiTheme="majorHAnsi" w:hAnsiTheme="majorHAnsi"/>
          <w:b/>
          <w:bCs/>
          <w:sz w:val="24"/>
          <w:szCs w:val="24"/>
        </w:rPr>
      </w:pPr>
      <w:r w:rsidRPr="00776739">
        <w:rPr>
          <w:rFonts w:asciiTheme="majorHAnsi" w:hAnsiTheme="majorHAnsi"/>
          <w:b/>
          <w:bCs/>
          <w:sz w:val="24"/>
          <w:szCs w:val="24"/>
        </w:rPr>
        <w:t>Transition in subsequent years throughout the school</w:t>
      </w:r>
    </w:p>
    <w:p w:rsidR="00315246" w:rsidRPr="00776739" w:rsidRDefault="00315246" w:rsidP="003944BB">
      <w:pPr>
        <w:autoSpaceDE w:val="0"/>
        <w:autoSpaceDN w:val="0"/>
        <w:adjustRightInd w:val="0"/>
        <w:spacing w:after="0" w:line="240" w:lineRule="auto"/>
        <w:rPr>
          <w:rFonts w:asciiTheme="majorHAnsi" w:hAnsiTheme="majorHAnsi"/>
          <w:b/>
          <w:bCs/>
          <w:sz w:val="24"/>
          <w:szCs w:val="24"/>
        </w:rPr>
      </w:pPr>
    </w:p>
    <w:p w:rsidR="003944BB" w:rsidRPr="00776739" w:rsidRDefault="003944BB" w:rsidP="00776739">
      <w:pPr>
        <w:pStyle w:val="ListParagraph"/>
        <w:numPr>
          <w:ilvl w:val="0"/>
          <w:numId w:val="12"/>
        </w:numPr>
        <w:autoSpaceDE w:val="0"/>
        <w:autoSpaceDN w:val="0"/>
        <w:adjustRightInd w:val="0"/>
        <w:spacing w:after="0" w:line="240" w:lineRule="auto"/>
        <w:rPr>
          <w:rFonts w:asciiTheme="majorHAnsi" w:hAnsiTheme="majorHAnsi"/>
          <w:sz w:val="24"/>
          <w:szCs w:val="24"/>
        </w:rPr>
      </w:pPr>
      <w:r w:rsidRPr="00776739">
        <w:rPr>
          <w:rFonts w:asciiTheme="majorHAnsi" w:hAnsiTheme="majorHAnsi"/>
          <w:sz w:val="24"/>
          <w:szCs w:val="24"/>
        </w:rPr>
        <w:t>Weekly whole school sharing assembly.</w:t>
      </w:r>
    </w:p>
    <w:p w:rsidR="003944BB" w:rsidRPr="00776739" w:rsidRDefault="003944BB" w:rsidP="00776739">
      <w:pPr>
        <w:pStyle w:val="ListParagraph"/>
        <w:numPr>
          <w:ilvl w:val="0"/>
          <w:numId w:val="12"/>
        </w:numPr>
        <w:autoSpaceDE w:val="0"/>
        <w:autoSpaceDN w:val="0"/>
        <w:adjustRightInd w:val="0"/>
        <w:spacing w:after="0" w:line="240" w:lineRule="auto"/>
        <w:rPr>
          <w:rFonts w:asciiTheme="majorHAnsi" w:hAnsiTheme="majorHAnsi"/>
          <w:sz w:val="24"/>
          <w:szCs w:val="24"/>
        </w:rPr>
      </w:pPr>
      <w:r w:rsidRPr="00776739">
        <w:rPr>
          <w:rFonts w:asciiTheme="majorHAnsi" w:hAnsiTheme="majorHAnsi"/>
          <w:sz w:val="24"/>
          <w:szCs w:val="24"/>
        </w:rPr>
        <w:t>Children encouraged to share good work with teacher of ‘next class’.</w:t>
      </w:r>
    </w:p>
    <w:p w:rsidR="003944BB" w:rsidRPr="00776739" w:rsidRDefault="003944BB" w:rsidP="00776739">
      <w:pPr>
        <w:pStyle w:val="ListParagraph"/>
        <w:numPr>
          <w:ilvl w:val="0"/>
          <w:numId w:val="12"/>
        </w:numPr>
        <w:autoSpaceDE w:val="0"/>
        <w:autoSpaceDN w:val="0"/>
        <w:adjustRightInd w:val="0"/>
        <w:spacing w:after="0" w:line="240" w:lineRule="auto"/>
        <w:rPr>
          <w:rFonts w:asciiTheme="majorHAnsi" w:hAnsiTheme="majorHAnsi"/>
          <w:sz w:val="24"/>
          <w:szCs w:val="24"/>
        </w:rPr>
      </w:pPr>
      <w:r w:rsidRPr="00776739">
        <w:rPr>
          <w:rFonts w:asciiTheme="majorHAnsi" w:hAnsiTheme="majorHAnsi"/>
          <w:sz w:val="24"/>
          <w:szCs w:val="24"/>
        </w:rPr>
        <w:t>Teachers meet in summer term to discuss individual children.</w:t>
      </w:r>
    </w:p>
    <w:p w:rsidR="003944BB" w:rsidRPr="00776739" w:rsidRDefault="003944BB" w:rsidP="00776739">
      <w:pPr>
        <w:pStyle w:val="ListParagraph"/>
        <w:numPr>
          <w:ilvl w:val="0"/>
          <w:numId w:val="12"/>
        </w:numPr>
        <w:autoSpaceDE w:val="0"/>
        <w:autoSpaceDN w:val="0"/>
        <w:adjustRightInd w:val="0"/>
        <w:spacing w:after="0" w:line="240" w:lineRule="auto"/>
        <w:rPr>
          <w:rFonts w:asciiTheme="majorHAnsi" w:hAnsiTheme="majorHAnsi"/>
          <w:sz w:val="24"/>
          <w:szCs w:val="24"/>
        </w:rPr>
      </w:pPr>
      <w:r w:rsidRPr="00776739">
        <w:rPr>
          <w:rFonts w:asciiTheme="majorHAnsi" w:hAnsiTheme="majorHAnsi"/>
          <w:sz w:val="24"/>
          <w:szCs w:val="24"/>
        </w:rPr>
        <w:lastRenderedPageBreak/>
        <w:t>All children visit new classes and work alongside new teachers on Transition Day in the</w:t>
      </w:r>
      <w:r w:rsidR="00315246" w:rsidRPr="00776739">
        <w:rPr>
          <w:rFonts w:asciiTheme="majorHAnsi" w:hAnsiTheme="majorHAnsi"/>
          <w:sz w:val="24"/>
          <w:szCs w:val="24"/>
        </w:rPr>
        <w:t xml:space="preserve"> </w:t>
      </w:r>
      <w:r w:rsidRPr="00776739">
        <w:rPr>
          <w:rFonts w:asciiTheme="majorHAnsi" w:hAnsiTheme="majorHAnsi"/>
          <w:sz w:val="24"/>
          <w:szCs w:val="24"/>
        </w:rPr>
        <w:t>summer term.</w:t>
      </w:r>
    </w:p>
    <w:p w:rsidR="003944BB" w:rsidRPr="00776739" w:rsidRDefault="003944BB" w:rsidP="00776739">
      <w:pPr>
        <w:pStyle w:val="ListParagraph"/>
        <w:numPr>
          <w:ilvl w:val="0"/>
          <w:numId w:val="12"/>
        </w:numPr>
        <w:autoSpaceDE w:val="0"/>
        <w:autoSpaceDN w:val="0"/>
        <w:adjustRightInd w:val="0"/>
        <w:spacing w:after="0" w:line="240" w:lineRule="auto"/>
        <w:rPr>
          <w:rFonts w:asciiTheme="majorHAnsi" w:hAnsiTheme="majorHAnsi"/>
          <w:sz w:val="24"/>
          <w:szCs w:val="24"/>
        </w:rPr>
      </w:pPr>
      <w:r w:rsidRPr="00776739">
        <w:rPr>
          <w:rFonts w:asciiTheme="majorHAnsi" w:hAnsiTheme="majorHAnsi"/>
          <w:sz w:val="24"/>
          <w:szCs w:val="24"/>
        </w:rPr>
        <w:t>Annual tracking of children’s progress through Interim and Key Stage SATs, spelling and</w:t>
      </w:r>
      <w:r w:rsidR="00315246" w:rsidRPr="00776739">
        <w:rPr>
          <w:rFonts w:asciiTheme="majorHAnsi" w:hAnsiTheme="majorHAnsi"/>
          <w:sz w:val="24"/>
          <w:szCs w:val="24"/>
        </w:rPr>
        <w:t xml:space="preserve"> </w:t>
      </w:r>
      <w:r w:rsidRPr="00776739">
        <w:rPr>
          <w:rFonts w:asciiTheme="majorHAnsi" w:hAnsiTheme="majorHAnsi"/>
          <w:sz w:val="24"/>
          <w:szCs w:val="24"/>
        </w:rPr>
        <w:t>reading assessments. Data informs next teacher of targets for the following year.</w:t>
      </w:r>
    </w:p>
    <w:p w:rsidR="003944BB" w:rsidRPr="00776739" w:rsidRDefault="003944BB" w:rsidP="00776739">
      <w:pPr>
        <w:pStyle w:val="ListParagraph"/>
        <w:numPr>
          <w:ilvl w:val="0"/>
          <w:numId w:val="12"/>
        </w:numPr>
        <w:autoSpaceDE w:val="0"/>
        <w:autoSpaceDN w:val="0"/>
        <w:adjustRightInd w:val="0"/>
        <w:spacing w:after="0" w:line="240" w:lineRule="auto"/>
        <w:rPr>
          <w:rFonts w:asciiTheme="majorHAnsi" w:hAnsiTheme="majorHAnsi"/>
          <w:sz w:val="24"/>
          <w:szCs w:val="24"/>
        </w:rPr>
      </w:pPr>
      <w:r w:rsidRPr="00776739">
        <w:rPr>
          <w:rFonts w:asciiTheme="majorHAnsi" w:hAnsiTheme="majorHAnsi"/>
          <w:sz w:val="24"/>
          <w:szCs w:val="24"/>
        </w:rPr>
        <w:t>Throughout the year, there are shared assemblies</w:t>
      </w:r>
      <w:r w:rsidR="00315246" w:rsidRPr="00776739">
        <w:rPr>
          <w:rFonts w:asciiTheme="majorHAnsi" w:hAnsiTheme="majorHAnsi"/>
          <w:sz w:val="24"/>
          <w:szCs w:val="24"/>
        </w:rPr>
        <w:t xml:space="preserve"> </w:t>
      </w:r>
      <w:r w:rsidRPr="00776739">
        <w:rPr>
          <w:rFonts w:asciiTheme="majorHAnsi" w:hAnsiTheme="majorHAnsi"/>
          <w:sz w:val="24"/>
          <w:szCs w:val="24"/>
        </w:rPr>
        <w:t>and project based opportunities where children throughout the school mix together to</w:t>
      </w:r>
      <w:r w:rsidR="00315246" w:rsidRPr="00776739">
        <w:rPr>
          <w:rFonts w:asciiTheme="majorHAnsi" w:hAnsiTheme="majorHAnsi"/>
          <w:sz w:val="24"/>
          <w:szCs w:val="24"/>
        </w:rPr>
        <w:t xml:space="preserve"> </w:t>
      </w:r>
      <w:r w:rsidRPr="00776739">
        <w:rPr>
          <w:rFonts w:asciiTheme="majorHAnsi" w:hAnsiTheme="majorHAnsi"/>
          <w:sz w:val="24"/>
          <w:szCs w:val="24"/>
        </w:rPr>
        <w:t xml:space="preserve">enable them to get to know other teachers </w:t>
      </w:r>
    </w:p>
    <w:p w:rsidR="003944BB" w:rsidRPr="00776739" w:rsidRDefault="003944BB" w:rsidP="00776739">
      <w:pPr>
        <w:pStyle w:val="ListParagraph"/>
        <w:numPr>
          <w:ilvl w:val="0"/>
          <w:numId w:val="12"/>
        </w:numPr>
        <w:autoSpaceDE w:val="0"/>
        <w:autoSpaceDN w:val="0"/>
        <w:adjustRightInd w:val="0"/>
        <w:spacing w:after="0" w:line="240" w:lineRule="auto"/>
        <w:rPr>
          <w:rFonts w:asciiTheme="majorHAnsi" w:hAnsiTheme="majorHAnsi"/>
          <w:sz w:val="24"/>
          <w:szCs w:val="24"/>
        </w:rPr>
      </w:pPr>
      <w:r w:rsidRPr="00776739">
        <w:rPr>
          <w:rFonts w:asciiTheme="majorHAnsi" w:hAnsiTheme="majorHAnsi"/>
          <w:sz w:val="24"/>
          <w:szCs w:val="24"/>
        </w:rPr>
        <w:t>Teachers meet to discuss individual children’s progress as they move from class to class</w:t>
      </w:r>
    </w:p>
    <w:p w:rsidR="003944BB" w:rsidRPr="00776739" w:rsidRDefault="00776739" w:rsidP="00776739">
      <w:pPr>
        <w:pStyle w:val="ListParagraph"/>
        <w:numPr>
          <w:ilvl w:val="0"/>
          <w:numId w:val="12"/>
        </w:numPr>
        <w:autoSpaceDE w:val="0"/>
        <w:autoSpaceDN w:val="0"/>
        <w:adjustRightInd w:val="0"/>
        <w:spacing w:after="0" w:line="240" w:lineRule="auto"/>
        <w:rPr>
          <w:rFonts w:asciiTheme="majorHAnsi" w:hAnsiTheme="majorHAnsi"/>
          <w:sz w:val="24"/>
          <w:szCs w:val="24"/>
        </w:rPr>
      </w:pPr>
      <w:r w:rsidRPr="00776739">
        <w:rPr>
          <w:rFonts w:asciiTheme="majorHAnsi" w:hAnsiTheme="majorHAnsi"/>
          <w:sz w:val="24"/>
          <w:szCs w:val="24"/>
        </w:rPr>
        <w:t>Targets in reading, w</w:t>
      </w:r>
      <w:r w:rsidR="003944BB" w:rsidRPr="00776739">
        <w:rPr>
          <w:rFonts w:asciiTheme="majorHAnsi" w:hAnsiTheme="majorHAnsi"/>
          <w:sz w:val="24"/>
          <w:szCs w:val="24"/>
        </w:rPr>
        <w:t>riting and numeracy are continued over from July to September</w:t>
      </w:r>
    </w:p>
    <w:p w:rsidR="003944BB" w:rsidRPr="00776739" w:rsidRDefault="003944BB" w:rsidP="00776739">
      <w:pPr>
        <w:pStyle w:val="ListParagraph"/>
        <w:numPr>
          <w:ilvl w:val="0"/>
          <w:numId w:val="12"/>
        </w:numPr>
        <w:autoSpaceDE w:val="0"/>
        <w:autoSpaceDN w:val="0"/>
        <w:adjustRightInd w:val="0"/>
        <w:spacing w:after="0" w:line="240" w:lineRule="auto"/>
        <w:rPr>
          <w:rFonts w:asciiTheme="majorHAnsi" w:hAnsiTheme="majorHAnsi"/>
          <w:sz w:val="24"/>
          <w:szCs w:val="24"/>
        </w:rPr>
      </w:pPr>
      <w:r w:rsidRPr="00776739">
        <w:rPr>
          <w:rFonts w:asciiTheme="majorHAnsi" w:hAnsiTheme="majorHAnsi"/>
          <w:sz w:val="24"/>
          <w:szCs w:val="24"/>
        </w:rPr>
        <w:t xml:space="preserve">Writing </w:t>
      </w:r>
      <w:r w:rsidR="00776739" w:rsidRPr="00776739">
        <w:rPr>
          <w:rFonts w:asciiTheme="majorHAnsi" w:hAnsiTheme="majorHAnsi"/>
          <w:sz w:val="24"/>
          <w:szCs w:val="24"/>
        </w:rPr>
        <w:t>books</w:t>
      </w:r>
      <w:r w:rsidRPr="00776739">
        <w:rPr>
          <w:rFonts w:asciiTheme="majorHAnsi" w:hAnsiTheme="majorHAnsi"/>
          <w:sz w:val="24"/>
          <w:szCs w:val="24"/>
        </w:rPr>
        <w:t xml:space="preserve"> move with children to provide evidence of previous years’ progress and</w:t>
      </w:r>
      <w:r w:rsidR="00315246" w:rsidRPr="00776739">
        <w:rPr>
          <w:rFonts w:asciiTheme="majorHAnsi" w:hAnsiTheme="majorHAnsi"/>
          <w:sz w:val="24"/>
          <w:szCs w:val="24"/>
        </w:rPr>
        <w:t xml:space="preserve"> </w:t>
      </w:r>
      <w:r w:rsidRPr="00776739">
        <w:rPr>
          <w:rFonts w:asciiTheme="majorHAnsi" w:hAnsiTheme="majorHAnsi"/>
          <w:sz w:val="24"/>
          <w:szCs w:val="24"/>
        </w:rPr>
        <w:t>targets</w:t>
      </w:r>
    </w:p>
    <w:p w:rsidR="00361ED2" w:rsidRPr="00776739" w:rsidRDefault="003944BB" w:rsidP="00776739">
      <w:pPr>
        <w:pStyle w:val="ListParagraph"/>
        <w:numPr>
          <w:ilvl w:val="0"/>
          <w:numId w:val="12"/>
        </w:numPr>
        <w:autoSpaceDE w:val="0"/>
        <w:autoSpaceDN w:val="0"/>
        <w:adjustRightInd w:val="0"/>
        <w:spacing w:after="0" w:line="240" w:lineRule="auto"/>
        <w:rPr>
          <w:rFonts w:asciiTheme="majorHAnsi" w:hAnsiTheme="majorHAnsi"/>
          <w:sz w:val="24"/>
          <w:szCs w:val="24"/>
        </w:rPr>
      </w:pPr>
      <w:r w:rsidRPr="00776739">
        <w:rPr>
          <w:rFonts w:asciiTheme="majorHAnsi" w:hAnsiTheme="majorHAnsi"/>
          <w:sz w:val="24"/>
          <w:szCs w:val="24"/>
        </w:rPr>
        <w:t xml:space="preserve">Transfer of records: IEP’s, Assessment </w:t>
      </w:r>
      <w:r w:rsidR="00776739" w:rsidRPr="00776739">
        <w:rPr>
          <w:rFonts w:asciiTheme="majorHAnsi" w:hAnsiTheme="majorHAnsi"/>
          <w:sz w:val="24"/>
          <w:szCs w:val="24"/>
        </w:rPr>
        <w:t>Data</w:t>
      </w:r>
    </w:p>
    <w:p w:rsidR="0086765F" w:rsidRPr="00776739" w:rsidRDefault="0086765F" w:rsidP="003944BB">
      <w:pPr>
        <w:autoSpaceDE w:val="0"/>
        <w:autoSpaceDN w:val="0"/>
        <w:adjustRightInd w:val="0"/>
        <w:spacing w:after="0" w:line="240" w:lineRule="auto"/>
        <w:rPr>
          <w:rFonts w:asciiTheme="majorHAnsi" w:hAnsiTheme="majorHAnsi"/>
          <w:b/>
          <w:bCs/>
          <w:sz w:val="24"/>
          <w:szCs w:val="24"/>
        </w:rPr>
      </w:pPr>
    </w:p>
    <w:p w:rsidR="003944BB" w:rsidRPr="00776739" w:rsidRDefault="003944BB" w:rsidP="003944BB">
      <w:pPr>
        <w:autoSpaceDE w:val="0"/>
        <w:autoSpaceDN w:val="0"/>
        <w:adjustRightInd w:val="0"/>
        <w:spacing w:after="0" w:line="240" w:lineRule="auto"/>
        <w:rPr>
          <w:rFonts w:asciiTheme="majorHAnsi" w:hAnsiTheme="majorHAnsi"/>
          <w:b/>
          <w:bCs/>
          <w:sz w:val="24"/>
          <w:szCs w:val="24"/>
        </w:rPr>
      </w:pPr>
      <w:r w:rsidRPr="00776739">
        <w:rPr>
          <w:rFonts w:asciiTheme="majorHAnsi" w:hAnsiTheme="majorHAnsi"/>
          <w:b/>
          <w:bCs/>
          <w:sz w:val="24"/>
          <w:szCs w:val="24"/>
        </w:rPr>
        <w:t>Children Joining from Y1 to Y6</w:t>
      </w:r>
    </w:p>
    <w:p w:rsidR="00315246" w:rsidRPr="00776739" w:rsidRDefault="00315246" w:rsidP="003944BB">
      <w:pPr>
        <w:autoSpaceDE w:val="0"/>
        <w:autoSpaceDN w:val="0"/>
        <w:adjustRightInd w:val="0"/>
        <w:spacing w:after="0" w:line="240" w:lineRule="auto"/>
        <w:rPr>
          <w:rFonts w:asciiTheme="majorHAnsi" w:hAnsiTheme="majorHAnsi"/>
          <w:b/>
          <w:bCs/>
          <w:sz w:val="24"/>
          <w:szCs w:val="24"/>
        </w:rPr>
      </w:pPr>
    </w:p>
    <w:p w:rsidR="003944BB" w:rsidRPr="00776739" w:rsidRDefault="003944BB" w:rsidP="00776739">
      <w:pPr>
        <w:pStyle w:val="ListParagraph"/>
        <w:numPr>
          <w:ilvl w:val="0"/>
          <w:numId w:val="13"/>
        </w:numPr>
        <w:autoSpaceDE w:val="0"/>
        <w:autoSpaceDN w:val="0"/>
        <w:adjustRightInd w:val="0"/>
        <w:spacing w:after="0" w:line="240" w:lineRule="auto"/>
        <w:rPr>
          <w:rFonts w:asciiTheme="majorHAnsi" w:hAnsiTheme="majorHAnsi"/>
          <w:sz w:val="24"/>
          <w:szCs w:val="24"/>
        </w:rPr>
      </w:pPr>
      <w:r w:rsidRPr="00776739">
        <w:rPr>
          <w:rFonts w:asciiTheme="majorHAnsi" w:hAnsiTheme="majorHAnsi"/>
          <w:sz w:val="24"/>
          <w:szCs w:val="24"/>
        </w:rPr>
        <w:t>Individual tours offered to all incoming parents and children, time for the child to stay</w:t>
      </w:r>
      <w:r w:rsidR="00315246" w:rsidRPr="00776739">
        <w:rPr>
          <w:rFonts w:asciiTheme="majorHAnsi" w:hAnsiTheme="majorHAnsi"/>
          <w:sz w:val="24"/>
          <w:szCs w:val="24"/>
        </w:rPr>
        <w:t xml:space="preserve"> </w:t>
      </w:r>
      <w:r w:rsidRPr="00776739">
        <w:rPr>
          <w:rFonts w:asciiTheme="majorHAnsi" w:hAnsiTheme="majorHAnsi"/>
          <w:sz w:val="24"/>
          <w:szCs w:val="24"/>
        </w:rPr>
        <w:t xml:space="preserve">with the current class is also offered to help get the </w:t>
      </w:r>
      <w:r w:rsidR="00776739" w:rsidRPr="00776739">
        <w:rPr>
          <w:rFonts w:asciiTheme="majorHAnsi" w:hAnsiTheme="majorHAnsi"/>
          <w:sz w:val="24"/>
          <w:szCs w:val="24"/>
        </w:rPr>
        <w:t xml:space="preserve">child </w:t>
      </w:r>
      <w:r w:rsidRPr="00776739">
        <w:rPr>
          <w:rFonts w:asciiTheme="majorHAnsi" w:hAnsiTheme="majorHAnsi"/>
          <w:sz w:val="24"/>
          <w:szCs w:val="24"/>
        </w:rPr>
        <w:t>acquainted with their new</w:t>
      </w:r>
      <w:r w:rsidR="00315246" w:rsidRPr="00776739">
        <w:rPr>
          <w:rFonts w:asciiTheme="majorHAnsi" w:hAnsiTheme="majorHAnsi"/>
          <w:sz w:val="24"/>
          <w:szCs w:val="24"/>
        </w:rPr>
        <w:t xml:space="preserve"> </w:t>
      </w:r>
      <w:r w:rsidRPr="00776739">
        <w:rPr>
          <w:rFonts w:asciiTheme="majorHAnsi" w:hAnsiTheme="majorHAnsi"/>
          <w:sz w:val="24"/>
          <w:szCs w:val="24"/>
        </w:rPr>
        <w:t>surroundings.</w:t>
      </w:r>
    </w:p>
    <w:p w:rsidR="003944BB" w:rsidRPr="00776739" w:rsidRDefault="00776739" w:rsidP="00776739">
      <w:pPr>
        <w:pStyle w:val="ListParagraph"/>
        <w:numPr>
          <w:ilvl w:val="0"/>
          <w:numId w:val="13"/>
        </w:numPr>
        <w:autoSpaceDE w:val="0"/>
        <w:autoSpaceDN w:val="0"/>
        <w:adjustRightInd w:val="0"/>
        <w:spacing w:after="0" w:line="240" w:lineRule="auto"/>
        <w:rPr>
          <w:rFonts w:asciiTheme="majorHAnsi" w:hAnsiTheme="majorHAnsi"/>
          <w:sz w:val="24"/>
          <w:szCs w:val="24"/>
        </w:rPr>
      </w:pPr>
      <w:r w:rsidRPr="00776739">
        <w:rPr>
          <w:rFonts w:asciiTheme="majorHAnsi" w:hAnsiTheme="majorHAnsi"/>
          <w:sz w:val="24"/>
          <w:szCs w:val="24"/>
        </w:rPr>
        <w:t>Parents receive a ‘Parent’s</w:t>
      </w:r>
      <w:r w:rsidR="003944BB" w:rsidRPr="00776739">
        <w:rPr>
          <w:rFonts w:asciiTheme="majorHAnsi" w:hAnsiTheme="majorHAnsi"/>
          <w:sz w:val="24"/>
          <w:szCs w:val="24"/>
        </w:rPr>
        <w:t xml:space="preserve"> Pack’ with information about the school</w:t>
      </w:r>
    </w:p>
    <w:p w:rsidR="003944BB" w:rsidRPr="00776739" w:rsidRDefault="003944BB" w:rsidP="00776739">
      <w:pPr>
        <w:pStyle w:val="ListParagraph"/>
        <w:numPr>
          <w:ilvl w:val="0"/>
          <w:numId w:val="13"/>
        </w:numPr>
        <w:autoSpaceDE w:val="0"/>
        <w:autoSpaceDN w:val="0"/>
        <w:adjustRightInd w:val="0"/>
        <w:spacing w:after="0" w:line="240" w:lineRule="auto"/>
        <w:rPr>
          <w:rFonts w:asciiTheme="majorHAnsi" w:hAnsiTheme="majorHAnsi"/>
          <w:sz w:val="24"/>
          <w:szCs w:val="24"/>
        </w:rPr>
      </w:pPr>
      <w:r w:rsidRPr="00776739">
        <w:rPr>
          <w:rFonts w:asciiTheme="majorHAnsi" w:hAnsiTheme="majorHAnsi"/>
          <w:sz w:val="24"/>
          <w:szCs w:val="24"/>
        </w:rPr>
        <w:t>New children assessed quick</w:t>
      </w:r>
      <w:r w:rsidR="00315246" w:rsidRPr="00776739">
        <w:rPr>
          <w:rFonts w:asciiTheme="majorHAnsi" w:hAnsiTheme="majorHAnsi"/>
          <w:sz w:val="24"/>
          <w:szCs w:val="24"/>
        </w:rPr>
        <w:t xml:space="preserve">ly by class teacher </w:t>
      </w:r>
    </w:p>
    <w:p w:rsidR="003944BB" w:rsidRPr="00776739" w:rsidRDefault="003944BB" w:rsidP="00776739">
      <w:pPr>
        <w:pStyle w:val="ListParagraph"/>
        <w:numPr>
          <w:ilvl w:val="0"/>
          <w:numId w:val="13"/>
        </w:numPr>
        <w:autoSpaceDE w:val="0"/>
        <w:autoSpaceDN w:val="0"/>
        <w:adjustRightInd w:val="0"/>
        <w:spacing w:after="0" w:line="240" w:lineRule="auto"/>
        <w:rPr>
          <w:rFonts w:asciiTheme="majorHAnsi" w:hAnsiTheme="majorHAnsi"/>
          <w:sz w:val="24"/>
          <w:szCs w:val="24"/>
        </w:rPr>
      </w:pPr>
      <w:r w:rsidRPr="00776739">
        <w:rPr>
          <w:rFonts w:asciiTheme="majorHAnsi" w:hAnsiTheme="majorHAnsi"/>
          <w:sz w:val="24"/>
          <w:szCs w:val="24"/>
        </w:rPr>
        <w:t>A ‘buddy’ identified to help the new child to integrate</w:t>
      </w:r>
    </w:p>
    <w:p w:rsidR="00315246" w:rsidRPr="00776739" w:rsidRDefault="00315246" w:rsidP="00776739">
      <w:pPr>
        <w:pStyle w:val="ListParagraph"/>
        <w:numPr>
          <w:ilvl w:val="0"/>
          <w:numId w:val="13"/>
        </w:numPr>
        <w:autoSpaceDE w:val="0"/>
        <w:autoSpaceDN w:val="0"/>
        <w:adjustRightInd w:val="0"/>
        <w:spacing w:after="0" w:line="240" w:lineRule="auto"/>
        <w:rPr>
          <w:rFonts w:asciiTheme="majorHAnsi" w:hAnsiTheme="majorHAnsi"/>
          <w:sz w:val="24"/>
          <w:szCs w:val="24"/>
        </w:rPr>
      </w:pPr>
      <w:r w:rsidRPr="00776739">
        <w:rPr>
          <w:rFonts w:asciiTheme="majorHAnsi" w:hAnsiTheme="majorHAnsi"/>
          <w:sz w:val="24"/>
          <w:szCs w:val="24"/>
        </w:rPr>
        <w:t>If available, r</w:t>
      </w:r>
      <w:r w:rsidR="003944BB" w:rsidRPr="00776739">
        <w:rPr>
          <w:rFonts w:asciiTheme="majorHAnsi" w:hAnsiTheme="majorHAnsi"/>
          <w:sz w:val="24"/>
          <w:szCs w:val="24"/>
        </w:rPr>
        <w:t>ecords from previous school made available to class teacher</w:t>
      </w:r>
      <w:r w:rsidRPr="00776739">
        <w:rPr>
          <w:rFonts w:asciiTheme="majorHAnsi" w:hAnsiTheme="majorHAnsi"/>
          <w:sz w:val="24"/>
          <w:szCs w:val="24"/>
        </w:rPr>
        <w:t>.</w:t>
      </w:r>
      <w:r w:rsidR="003944BB" w:rsidRPr="00776739">
        <w:rPr>
          <w:rFonts w:asciiTheme="majorHAnsi" w:hAnsiTheme="majorHAnsi"/>
          <w:sz w:val="24"/>
          <w:szCs w:val="24"/>
        </w:rPr>
        <w:t xml:space="preserve"> </w:t>
      </w:r>
    </w:p>
    <w:p w:rsidR="00315246" w:rsidRPr="00776739" w:rsidRDefault="00315246" w:rsidP="00315246">
      <w:pPr>
        <w:pStyle w:val="ListParagraph"/>
        <w:autoSpaceDE w:val="0"/>
        <w:autoSpaceDN w:val="0"/>
        <w:adjustRightInd w:val="0"/>
        <w:spacing w:after="0" w:line="240" w:lineRule="auto"/>
        <w:rPr>
          <w:rFonts w:asciiTheme="majorHAnsi" w:hAnsiTheme="majorHAnsi"/>
          <w:sz w:val="24"/>
          <w:szCs w:val="24"/>
        </w:rPr>
      </w:pPr>
    </w:p>
    <w:p w:rsidR="003944BB" w:rsidRPr="00776739" w:rsidRDefault="003944BB" w:rsidP="003944BB">
      <w:pPr>
        <w:autoSpaceDE w:val="0"/>
        <w:autoSpaceDN w:val="0"/>
        <w:adjustRightInd w:val="0"/>
        <w:spacing w:after="0" w:line="240" w:lineRule="auto"/>
        <w:rPr>
          <w:rFonts w:asciiTheme="majorHAnsi" w:hAnsiTheme="majorHAnsi"/>
          <w:b/>
          <w:bCs/>
          <w:sz w:val="24"/>
          <w:szCs w:val="24"/>
        </w:rPr>
      </w:pPr>
      <w:r w:rsidRPr="00776739">
        <w:rPr>
          <w:rFonts w:asciiTheme="majorHAnsi" w:hAnsiTheme="majorHAnsi"/>
          <w:b/>
          <w:bCs/>
          <w:sz w:val="24"/>
          <w:szCs w:val="24"/>
        </w:rPr>
        <w:t>Y6 to Y7</w:t>
      </w:r>
    </w:p>
    <w:p w:rsidR="00315246" w:rsidRPr="00776739" w:rsidRDefault="00315246" w:rsidP="003944BB">
      <w:pPr>
        <w:autoSpaceDE w:val="0"/>
        <w:autoSpaceDN w:val="0"/>
        <w:adjustRightInd w:val="0"/>
        <w:spacing w:after="0" w:line="240" w:lineRule="auto"/>
        <w:rPr>
          <w:rFonts w:asciiTheme="majorHAnsi" w:hAnsiTheme="majorHAnsi"/>
          <w:b/>
          <w:bCs/>
          <w:sz w:val="24"/>
          <w:szCs w:val="24"/>
        </w:rPr>
      </w:pPr>
    </w:p>
    <w:p w:rsidR="003944BB" w:rsidRPr="00776739" w:rsidRDefault="003944BB" w:rsidP="00776739">
      <w:pPr>
        <w:pStyle w:val="ListParagraph"/>
        <w:numPr>
          <w:ilvl w:val="0"/>
          <w:numId w:val="14"/>
        </w:numPr>
        <w:autoSpaceDE w:val="0"/>
        <w:autoSpaceDN w:val="0"/>
        <w:adjustRightInd w:val="0"/>
        <w:spacing w:after="0" w:line="240" w:lineRule="auto"/>
        <w:rPr>
          <w:rFonts w:asciiTheme="majorHAnsi" w:hAnsiTheme="majorHAnsi"/>
          <w:sz w:val="24"/>
          <w:szCs w:val="24"/>
        </w:rPr>
      </w:pPr>
      <w:r w:rsidRPr="00776739">
        <w:rPr>
          <w:rFonts w:asciiTheme="majorHAnsi" w:hAnsiTheme="majorHAnsi"/>
          <w:sz w:val="24"/>
          <w:szCs w:val="24"/>
        </w:rPr>
        <w:t>Transfer of records to secondary school</w:t>
      </w:r>
    </w:p>
    <w:p w:rsidR="003944BB" w:rsidRPr="00776739" w:rsidRDefault="003944BB" w:rsidP="00776739">
      <w:pPr>
        <w:pStyle w:val="ListParagraph"/>
        <w:numPr>
          <w:ilvl w:val="0"/>
          <w:numId w:val="14"/>
        </w:numPr>
        <w:autoSpaceDE w:val="0"/>
        <w:autoSpaceDN w:val="0"/>
        <w:adjustRightInd w:val="0"/>
        <w:spacing w:after="0" w:line="240" w:lineRule="auto"/>
        <w:rPr>
          <w:rFonts w:asciiTheme="majorHAnsi" w:hAnsiTheme="majorHAnsi"/>
          <w:sz w:val="24"/>
          <w:szCs w:val="24"/>
        </w:rPr>
      </w:pPr>
      <w:r w:rsidRPr="00776739">
        <w:rPr>
          <w:rFonts w:asciiTheme="majorHAnsi" w:hAnsiTheme="majorHAnsi"/>
          <w:sz w:val="24"/>
          <w:szCs w:val="24"/>
        </w:rPr>
        <w:t>Y6 children attend their prospective secondary school for a Transition Day during the</w:t>
      </w:r>
      <w:r w:rsidR="00315246" w:rsidRPr="00776739">
        <w:rPr>
          <w:rFonts w:asciiTheme="majorHAnsi" w:hAnsiTheme="majorHAnsi"/>
          <w:sz w:val="24"/>
          <w:szCs w:val="24"/>
        </w:rPr>
        <w:t xml:space="preserve"> </w:t>
      </w:r>
      <w:r w:rsidRPr="00776739">
        <w:rPr>
          <w:rFonts w:asciiTheme="majorHAnsi" w:hAnsiTheme="majorHAnsi"/>
          <w:sz w:val="24"/>
          <w:szCs w:val="24"/>
        </w:rPr>
        <w:t>summer term</w:t>
      </w:r>
      <w:r w:rsidR="00315246" w:rsidRPr="00776739">
        <w:rPr>
          <w:rFonts w:asciiTheme="majorHAnsi" w:hAnsiTheme="majorHAnsi"/>
          <w:sz w:val="24"/>
          <w:szCs w:val="24"/>
        </w:rPr>
        <w:t>.</w:t>
      </w:r>
    </w:p>
    <w:p w:rsidR="00315246" w:rsidRPr="00776739" w:rsidRDefault="00315246" w:rsidP="00315246">
      <w:pPr>
        <w:pStyle w:val="ListParagraph"/>
        <w:autoSpaceDE w:val="0"/>
        <w:autoSpaceDN w:val="0"/>
        <w:adjustRightInd w:val="0"/>
        <w:spacing w:after="0" w:line="240" w:lineRule="auto"/>
        <w:rPr>
          <w:rFonts w:asciiTheme="majorHAnsi" w:hAnsiTheme="majorHAnsi"/>
          <w:sz w:val="24"/>
          <w:szCs w:val="24"/>
        </w:rPr>
      </w:pPr>
    </w:p>
    <w:sectPr w:rsidR="00315246" w:rsidRPr="00776739" w:rsidSect="00315246">
      <w:pgSz w:w="12240" w:h="15840"/>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4pt;height:11.4pt" o:bullet="t">
        <v:imagedata r:id="rId1" o:title="mso765"/>
      </v:shape>
    </w:pict>
  </w:numPicBullet>
  <w:abstractNum w:abstractNumId="0" w15:restartNumberingAfterBreak="0">
    <w:nsid w:val="08D17295"/>
    <w:multiLevelType w:val="hybridMultilevel"/>
    <w:tmpl w:val="4000D4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C55257A"/>
    <w:multiLevelType w:val="hybridMultilevel"/>
    <w:tmpl w:val="DBE80534"/>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F90754"/>
    <w:multiLevelType w:val="hybridMultilevel"/>
    <w:tmpl w:val="BF861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C76B8D"/>
    <w:multiLevelType w:val="hybridMultilevel"/>
    <w:tmpl w:val="AF06EAE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64961"/>
    <w:multiLevelType w:val="hybridMultilevel"/>
    <w:tmpl w:val="B2F016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9931931"/>
    <w:multiLevelType w:val="hybridMultilevel"/>
    <w:tmpl w:val="2AEE514C"/>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044667"/>
    <w:multiLevelType w:val="hybridMultilevel"/>
    <w:tmpl w:val="516AD4D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5F1565"/>
    <w:multiLevelType w:val="hybridMultilevel"/>
    <w:tmpl w:val="D3F03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A332C9"/>
    <w:multiLevelType w:val="hybridMultilevel"/>
    <w:tmpl w:val="FD28A3B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0432F3"/>
    <w:multiLevelType w:val="hybridMultilevel"/>
    <w:tmpl w:val="3E48D8CE"/>
    <w:lvl w:ilvl="0" w:tplc="0B982D24">
      <w:numFmt w:val="bullet"/>
      <w:lvlText w:val=""/>
      <w:lvlJc w:val="left"/>
      <w:pPr>
        <w:ind w:left="720" w:hanging="360"/>
      </w:pPr>
      <w:rPr>
        <w:rFonts w:ascii="Arial" w:eastAsia="Symbol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1202F1"/>
    <w:multiLevelType w:val="hybridMultilevel"/>
    <w:tmpl w:val="E85CD4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2261CA1"/>
    <w:multiLevelType w:val="hybridMultilevel"/>
    <w:tmpl w:val="1DBAB512"/>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2F209DA"/>
    <w:multiLevelType w:val="hybridMultilevel"/>
    <w:tmpl w:val="4C98C0A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B00DFC"/>
    <w:multiLevelType w:val="hybridMultilevel"/>
    <w:tmpl w:val="986A812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1"/>
  </w:num>
  <w:num w:numId="5">
    <w:abstractNumId w:val="3"/>
  </w:num>
  <w:num w:numId="6">
    <w:abstractNumId w:val="13"/>
  </w:num>
  <w:num w:numId="7">
    <w:abstractNumId w:val="6"/>
  </w:num>
  <w:num w:numId="8">
    <w:abstractNumId w:val="12"/>
  </w:num>
  <w:num w:numId="9">
    <w:abstractNumId w:val="11"/>
  </w:num>
  <w:num w:numId="10">
    <w:abstractNumId w:val="4"/>
  </w:num>
  <w:num w:numId="11">
    <w:abstractNumId w:val="2"/>
  </w:num>
  <w:num w:numId="12">
    <w:abstractNumId w:val="10"/>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A67"/>
    <w:rsid w:val="001427C8"/>
    <w:rsid w:val="001B2C88"/>
    <w:rsid w:val="002449D8"/>
    <w:rsid w:val="00280373"/>
    <w:rsid w:val="00287DC5"/>
    <w:rsid w:val="002C5013"/>
    <w:rsid w:val="00315246"/>
    <w:rsid w:val="00361ED2"/>
    <w:rsid w:val="003944BB"/>
    <w:rsid w:val="004D262E"/>
    <w:rsid w:val="00762391"/>
    <w:rsid w:val="00776739"/>
    <w:rsid w:val="007E451E"/>
    <w:rsid w:val="0086765F"/>
    <w:rsid w:val="008C1141"/>
    <w:rsid w:val="008E2A67"/>
    <w:rsid w:val="00913C00"/>
    <w:rsid w:val="00C62AC5"/>
    <w:rsid w:val="00C74A0D"/>
    <w:rsid w:val="00CA07D0"/>
    <w:rsid w:val="00D3405E"/>
    <w:rsid w:val="00DB1439"/>
    <w:rsid w:val="00DE17A6"/>
    <w:rsid w:val="00E51F4C"/>
    <w:rsid w:val="00EE2769"/>
    <w:rsid w:val="00F774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36DBAE-FCF6-4C63-856B-27DE48812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2A67"/>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3944BB"/>
    <w:pPr>
      <w:ind w:left="720"/>
      <w:contextualSpacing/>
    </w:pPr>
  </w:style>
  <w:style w:type="character" w:customStyle="1" w:styleId="TitleTextChar">
    <w:name w:val="TitleText Char"/>
    <w:link w:val="TitleText"/>
    <w:locked/>
    <w:rsid w:val="00D3405E"/>
    <w:rPr>
      <w:rFonts w:ascii="Arial" w:hAnsi="Arial" w:cs="Arial"/>
      <w:b/>
      <w:color w:val="104F75"/>
      <w:sz w:val="92"/>
      <w:szCs w:val="92"/>
    </w:rPr>
  </w:style>
  <w:style w:type="paragraph" w:customStyle="1" w:styleId="TitleText">
    <w:name w:val="TitleText"/>
    <w:basedOn w:val="Normal"/>
    <w:link w:val="TitleTextChar"/>
    <w:qFormat/>
    <w:rsid w:val="00D3405E"/>
    <w:pPr>
      <w:spacing w:before="2640" w:after="240" w:line="240" w:lineRule="auto"/>
    </w:pPr>
    <w:rPr>
      <w:rFonts w:ascii="Arial" w:hAnsi="Arial" w:cs="Arial"/>
      <w:b/>
      <w:color w:val="104F75"/>
      <w:sz w:val="92"/>
      <w:szCs w:val="9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Ameen</dc:creator>
  <cp:lastModifiedBy>Mohammed Aminur Rahman</cp:lastModifiedBy>
  <cp:revision>6</cp:revision>
  <cp:lastPrinted>2012-12-05T12:58:00Z</cp:lastPrinted>
  <dcterms:created xsi:type="dcterms:W3CDTF">2012-12-05T14:37:00Z</dcterms:created>
  <dcterms:modified xsi:type="dcterms:W3CDTF">2015-05-25T21:48:00Z</dcterms:modified>
</cp:coreProperties>
</file>